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5FA06" w14:textId="5963DF0C" w:rsidR="0081558E" w:rsidRDefault="0081558E" w:rsidP="0081558E">
      <w:pPr>
        <w:pStyle w:val="Default"/>
        <w:jc w:val="center"/>
        <w:rPr>
          <w:rFonts w:ascii="Roboto" w:hAnsi="Roboto"/>
          <w:b/>
          <w:bCs/>
          <w:sz w:val="22"/>
          <w:szCs w:val="22"/>
        </w:rPr>
      </w:pPr>
      <w:r w:rsidRPr="00FB210D">
        <w:rPr>
          <w:rFonts w:ascii="Roboto" w:hAnsi="Roboto"/>
          <w:b/>
          <w:bCs/>
          <w:sz w:val="22"/>
          <w:szCs w:val="22"/>
        </w:rPr>
        <w:t>BOARD OF DIRECTORS MEETING</w:t>
      </w:r>
      <w:r w:rsidR="002820A1">
        <w:rPr>
          <w:rFonts w:ascii="Roboto" w:hAnsi="Roboto"/>
          <w:b/>
          <w:bCs/>
          <w:sz w:val="22"/>
          <w:szCs w:val="22"/>
        </w:rPr>
        <w:t xml:space="preserve"> MINUTES</w:t>
      </w:r>
    </w:p>
    <w:p w14:paraId="3714FEE9" w14:textId="637F5884" w:rsidR="00B8656F" w:rsidRDefault="00E45691" w:rsidP="002B7AFC">
      <w:pPr>
        <w:pStyle w:val="Default"/>
        <w:jc w:val="center"/>
        <w:rPr>
          <w:rFonts w:ascii="Roboto" w:hAnsi="Roboto"/>
          <w:b/>
          <w:bCs/>
          <w:sz w:val="22"/>
          <w:szCs w:val="22"/>
        </w:rPr>
      </w:pPr>
      <w:r>
        <w:rPr>
          <w:rFonts w:ascii="Roboto" w:hAnsi="Roboto"/>
          <w:b/>
          <w:bCs/>
          <w:sz w:val="22"/>
          <w:szCs w:val="22"/>
        </w:rPr>
        <w:t xml:space="preserve">December </w:t>
      </w:r>
      <w:r w:rsidR="0002249D">
        <w:rPr>
          <w:rFonts w:ascii="Roboto" w:hAnsi="Roboto"/>
          <w:b/>
          <w:bCs/>
          <w:sz w:val="22"/>
          <w:szCs w:val="22"/>
        </w:rPr>
        <w:t>7</w:t>
      </w:r>
      <w:r w:rsidR="004A6838">
        <w:rPr>
          <w:rFonts w:ascii="Roboto" w:hAnsi="Roboto"/>
          <w:b/>
          <w:bCs/>
          <w:sz w:val="22"/>
          <w:szCs w:val="22"/>
        </w:rPr>
        <w:t>, 202</w:t>
      </w:r>
      <w:r w:rsidR="0002249D">
        <w:rPr>
          <w:rFonts w:ascii="Roboto" w:hAnsi="Roboto"/>
          <w:b/>
          <w:bCs/>
          <w:sz w:val="22"/>
          <w:szCs w:val="22"/>
        </w:rPr>
        <w:t>3</w:t>
      </w:r>
      <w:r w:rsidR="0081558E" w:rsidRPr="00FB210D">
        <w:rPr>
          <w:rFonts w:ascii="Roboto" w:hAnsi="Roboto"/>
          <w:b/>
          <w:bCs/>
          <w:sz w:val="22"/>
          <w:szCs w:val="22"/>
        </w:rPr>
        <w:t xml:space="preserve"> </w:t>
      </w:r>
      <w:r w:rsidR="00A126B9">
        <w:rPr>
          <w:rFonts w:ascii="Roboto" w:hAnsi="Roboto"/>
          <w:b/>
          <w:bCs/>
          <w:sz w:val="22"/>
          <w:szCs w:val="22"/>
        </w:rPr>
        <w:t>–</w:t>
      </w:r>
      <w:r w:rsidR="0081558E" w:rsidRPr="00FB210D">
        <w:rPr>
          <w:rFonts w:ascii="Roboto" w:hAnsi="Roboto"/>
          <w:b/>
          <w:bCs/>
          <w:sz w:val="22"/>
          <w:szCs w:val="22"/>
        </w:rPr>
        <w:t xml:space="preserve"> 1</w:t>
      </w:r>
      <w:r w:rsidR="004A6838">
        <w:rPr>
          <w:rFonts w:ascii="Roboto" w:hAnsi="Roboto"/>
          <w:b/>
          <w:bCs/>
          <w:sz w:val="22"/>
          <w:szCs w:val="22"/>
        </w:rPr>
        <w:t xml:space="preserve">0:00 AM – </w:t>
      </w:r>
      <w:r w:rsidR="0002249D">
        <w:rPr>
          <w:rFonts w:ascii="Roboto" w:hAnsi="Roboto"/>
          <w:b/>
          <w:bCs/>
          <w:sz w:val="22"/>
          <w:szCs w:val="22"/>
        </w:rPr>
        <w:t>1:30</w:t>
      </w:r>
      <w:r w:rsidR="004A6838">
        <w:rPr>
          <w:rFonts w:ascii="Roboto" w:hAnsi="Roboto"/>
          <w:b/>
          <w:bCs/>
          <w:sz w:val="22"/>
          <w:szCs w:val="22"/>
        </w:rPr>
        <w:t xml:space="preserve"> PM</w:t>
      </w:r>
    </w:p>
    <w:p w14:paraId="0620282F" w14:textId="29E81741" w:rsidR="00E45691" w:rsidRDefault="00E45691" w:rsidP="002B7AFC">
      <w:pPr>
        <w:pStyle w:val="Default"/>
        <w:jc w:val="center"/>
        <w:rPr>
          <w:rFonts w:ascii="Roboto" w:hAnsi="Roboto"/>
          <w:b/>
          <w:bCs/>
          <w:sz w:val="22"/>
          <w:szCs w:val="22"/>
        </w:rPr>
      </w:pPr>
      <w:r>
        <w:rPr>
          <w:rFonts w:ascii="Roboto" w:hAnsi="Roboto"/>
          <w:b/>
          <w:bCs/>
          <w:sz w:val="22"/>
          <w:szCs w:val="22"/>
        </w:rPr>
        <w:t>United Way of the Capital Region, 2235 Millenium Way, Enola, PA 17025</w:t>
      </w:r>
    </w:p>
    <w:p w14:paraId="7E2BCD4E" w14:textId="77777777" w:rsidR="00E276C7" w:rsidRDefault="00E276C7" w:rsidP="002B7AFC">
      <w:pPr>
        <w:pStyle w:val="Default"/>
        <w:jc w:val="center"/>
        <w:rPr>
          <w:rFonts w:ascii="Roboto" w:hAnsi="Roboto"/>
          <w:b/>
          <w:bCs/>
          <w:sz w:val="22"/>
          <w:szCs w:val="22"/>
        </w:rPr>
      </w:pPr>
    </w:p>
    <w:p w14:paraId="4573D275" w14:textId="5997F9FF" w:rsidR="0040660A" w:rsidRPr="00A71202" w:rsidRDefault="00550160" w:rsidP="00A71202">
      <w:pPr>
        <w:spacing w:after="240"/>
        <w:jc w:val="center"/>
        <w:rPr>
          <w:rFonts w:ascii="Roboto" w:eastAsiaTheme="minorHAnsi" w:hAnsi="Roboto"/>
          <w:sz w:val="22"/>
          <w:szCs w:val="22"/>
        </w:rPr>
      </w:pPr>
      <w:hyperlink r:id="rId11" w:history="1">
        <w:r w:rsidR="00A71202" w:rsidRPr="00A71202">
          <w:rPr>
            <w:rStyle w:val="Hyperlink"/>
            <w:rFonts w:ascii="Roboto" w:hAnsi="Roboto"/>
            <w:sz w:val="22"/>
            <w:szCs w:val="22"/>
          </w:rPr>
          <w:t>https://us06web.zoom.us/j/85398981182?pwd=UGs2alFlbkp0UkdUazAxMzBtYmtYZz09</w:t>
        </w:r>
      </w:hyperlink>
    </w:p>
    <w:p w14:paraId="075DAD19" w14:textId="77777777" w:rsidR="0040660A" w:rsidRDefault="0040660A" w:rsidP="0040660A">
      <w:pPr>
        <w:autoSpaceDE w:val="0"/>
        <w:autoSpaceDN w:val="0"/>
        <w:adjustRightInd w:val="0"/>
        <w:rPr>
          <w:rFonts w:cs="Calibri"/>
        </w:rPr>
      </w:pPr>
    </w:p>
    <w:p w14:paraId="6A6A40B7" w14:textId="77777777" w:rsidR="00ED1AFA" w:rsidRDefault="00ED1AFA" w:rsidP="00ED1AFA">
      <w:pPr>
        <w:pStyle w:val="Default"/>
        <w:rPr>
          <w:rFonts w:ascii="Roboto" w:hAnsi="Roboto"/>
          <w:b/>
          <w:bCs/>
          <w:sz w:val="22"/>
          <w:szCs w:val="22"/>
          <w:u w:val="single"/>
        </w:rPr>
      </w:pPr>
      <w:r w:rsidRPr="00FB210D">
        <w:rPr>
          <w:rFonts w:ascii="Roboto" w:hAnsi="Roboto"/>
          <w:b/>
          <w:bCs/>
          <w:sz w:val="22"/>
          <w:szCs w:val="22"/>
          <w:u w:val="single"/>
        </w:rPr>
        <w:t>BOARD ME</w:t>
      </w:r>
      <w:r>
        <w:rPr>
          <w:rFonts w:ascii="Roboto" w:hAnsi="Roboto"/>
          <w:b/>
          <w:bCs/>
          <w:sz w:val="22"/>
          <w:szCs w:val="22"/>
          <w:u w:val="single"/>
        </w:rPr>
        <w:t xml:space="preserve">MBERS IN ATTENDANCE </w:t>
      </w:r>
    </w:p>
    <w:p w14:paraId="0941A711" w14:textId="77777777" w:rsidR="00ED1AFA" w:rsidRDefault="00ED1AFA" w:rsidP="00ED1AFA">
      <w:pPr>
        <w:pStyle w:val="Default"/>
        <w:rPr>
          <w:rFonts w:ascii="Roboto" w:hAnsi="Roboto"/>
          <w:sz w:val="22"/>
          <w:szCs w:val="22"/>
        </w:rPr>
      </w:pPr>
      <w:r w:rsidRPr="00E20209">
        <w:rPr>
          <w:rFonts w:ascii="Roboto" w:hAnsi="Roboto"/>
          <w:sz w:val="22"/>
          <w:szCs w:val="22"/>
        </w:rPr>
        <w:t>Andy Dessel</w:t>
      </w:r>
      <w:r>
        <w:rPr>
          <w:rFonts w:ascii="Roboto" w:hAnsi="Roboto"/>
          <w:sz w:val="22"/>
          <w:szCs w:val="22"/>
        </w:rPr>
        <w:t xml:space="preserve">               </w:t>
      </w:r>
      <w:r w:rsidRPr="002C387C">
        <w:rPr>
          <w:rFonts w:ascii="Roboto" w:hAnsi="Roboto"/>
          <w:sz w:val="22"/>
          <w:szCs w:val="22"/>
        </w:rPr>
        <w:t>Christopher</w:t>
      </w:r>
      <w:r>
        <w:rPr>
          <w:rFonts w:ascii="Roboto" w:hAnsi="Roboto"/>
          <w:sz w:val="22"/>
          <w:szCs w:val="22"/>
        </w:rPr>
        <w:t xml:space="preserve"> </w:t>
      </w:r>
      <w:r w:rsidRPr="002C387C">
        <w:rPr>
          <w:rFonts w:ascii="Roboto" w:hAnsi="Roboto"/>
          <w:sz w:val="22"/>
          <w:szCs w:val="22"/>
        </w:rPr>
        <w:t>Saello</w:t>
      </w:r>
      <w:r>
        <w:rPr>
          <w:rFonts w:ascii="Roboto" w:hAnsi="Roboto"/>
          <w:sz w:val="22"/>
          <w:szCs w:val="22"/>
        </w:rPr>
        <w:t xml:space="preserve">            </w:t>
      </w:r>
      <w:r w:rsidRPr="00A55C84">
        <w:rPr>
          <w:rFonts w:ascii="Roboto" w:hAnsi="Roboto"/>
          <w:sz w:val="22"/>
          <w:szCs w:val="22"/>
        </w:rPr>
        <w:t>Mai</w:t>
      </w:r>
      <w:r>
        <w:rPr>
          <w:rFonts w:ascii="Roboto" w:hAnsi="Roboto"/>
          <w:sz w:val="22"/>
          <w:szCs w:val="22"/>
        </w:rPr>
        <w:t xml:space="preserve"> </w:t>
      </w:r>
      <w:r w:rsidRPr="00A55C84">
        <w:rPr>
          <w:rFonts w:ascii="Roboto" w:hAnsi="Roboto"/>
          <w:sz w:val="22"/>
          <w:szCs w:val="22"/>
        </w:rPr>
        <w:t>Miksic</w:t>
      </w:r>
      <w:r>
        <w:rPr>
          <w:rFonts w:ascii="Roboto" w:hAnsi="Roboto"/>
          <w:sz w:val="22"/>
          <w:szCs w:val="22"/>
        </w:rPr>
        <w:t xml:space="preserve">                               </w:t>
      </w:r>
      <w:r w:rsidRPr="005C2D74">
        <w:rPr>
          <w:rFonts w:ascii="Roboto" w:hAnsi="Roboto"/>
          <w:sz w:val="22"/>
          <w:szCs w:val="22"/>
        </w:rPr>
        <w:t>Will</w:t>
      </w:r>
      <w:r>
        <w:rPr>
          <w:rFonts w:ascii="Roboto" w:hAnsi="Roboto"/>
          <w:sz w:val="22"/>
          <w:szCs w:val="22"/>
        </w:rPr>
        <w:t xml:space="preserve"> </w:t>
      </w:r>
      <w:r w:rsidRPr="005C2D74">
        <w:rPr>
          <w:rFonts w:ascii="Roboto" w:hAnsi="Roboto"/>
          <w:sz w:val="22"/>
          <w:szCs w:val="22"/>
        </w:rPr>
        <w:t>Price</w:t>
      </w:r>
    </w:p>
    <w:p w14:paraId="36B2F0F2" w14:textId="77777777" w:rsidR="00ED1AFA" w:rsidRDefault="00ED1AFA" w:rsidP="00ED1AFA">
      <w:pPr>
        <w:pStyle w:val="Default"/>
        <w:rPr>
          <w:rFonts w:ascii="Roboto" w:hAnsi="Roboto"/>
          <w:sz w:val="22"/>
          <w:szCs w:val="22"/>
        </w:rPr>
      </w:pPr>
      <w:r w:rsidRPr="00796A49">
        <w:rPr>
          <w:rFonts w:ascii="Roboto" w:hAnsi="Roboto"/>
          <w:sz w:val="22"/>
          <w:szCs w:val="22"/>
        </w:rPr>
        <w:t>Beck</w:t>
      </w:r>
      <w:r>
        <w:rPr>
          <w:rFonts w:ascii="Roboto" w:hAnsi="Roboto"/>
          <w:sz w:val="22"/>
          <w:szCs w:val="22"/>
        </w:rPr>
        <w:t xml:space="preserve"> </w:t>
      </w:r>
      <w:r w:rsidRPr="00796A49">
        <w:rPr>
          <w:rFonts w:ascii="Roboto" w:hAnsi="Roboto"/>
          <w:sz w:val="22"/>
          <w:szCs w:val="22"/>
        </w:rPr>
        <w:t>Moore</w:t>
      </w:r>
      <w:r>
        <w:rPr>
          <w:rFonts w:ascii="Roboto" w:hAnsi="Roboto"/>
          <w:sz w:val="22"/>
          <w:szCs w:val="22"/>
        </w:rPr>
        <w:t xml:space="preserve">                </w:t>
      </w:r>
      <w:r w:rsidRPr="002C387C">
        <w:rPr>
          <w:rFonts w:ascii="Roboto" w:hAnsi="Roboto"/>
          <w:sz w:val="22"/>
          <w:szCs w:val="22"/>
        </w:rPr>
        <w:t>Gayle</w:t>
      </w:r>
      <w:r>
        <w:rPr>
          <w:rFonts w:ascii="Roboto" w:hAnsi="Roboto"/>
          <w:sz w:val="22"/>
          <w:szCs w:val="22"/>
        </w:rPr>
        <w:t xml:space="preserve"> </w:t>
      </w:r>
      <w:r w:rsidRPr="002C387C">
        <w:rPr>
          <w:rFonts w:ascii="Roboto" w:hAnsi="Roboto"/>
          <w:sz w:val="22"/>
          <w:szCs w:val="22"/>
        </w:rPr>
        <w:t>Young</w:t>
      </w:r>
      <w:r>
        <w:rPr>
          <w:rFonts w:ascii="Roboto" w:hAnsi="Roboto"/>
          <w:sz w:val="22"/>
          <w:szCs w:val="22"/>
        </w:rPr>
        <w:t xml:space="preserve">                      </w:t>
      </w:r>
      <w:r w:rsidRPr="007018F9">
        <w:rPr>
          <w:rFonts w:ascii="Roboto" w:hAnsi="Roboto"/>
          <w:sz w:val="22"/>
          <w:szCs w:val="22"/>
        </w:rPr>
        <w:t>Marissa Christie</w:t>
      </w:r>
      <w:r>
        <w:rPr>
          <w:rFonts w:ascii="Roboto" w:hAnsi="Roboto"/>
          <w:sz w:val="22"/>
          <w:szCs w:val="22"/>
        </w:rPr>
        <w:t xml:space="preserve">                     </w:t>
      </w:r>
      <w:r w:rsidRPr="00B9267E">
        <w:rPr>
          <w:rFonts w:ascii="Roboto" w:hAnsi="Roboto"/>
          <w:sz w:val="22"/>
          <w:szCs w:val="22"/>
        </w:rPr>
        <w:t>Adrienne</w:t>
      </w:r>
      <w:r>
        <w:rPr>
          <w:rFonts w:ascii="Roboto" w:hAnsi="Roboto"/>
          <w:sz w:val="22"/>
          <w:szCs w:val="22"/>
        </w:rPr>
        <w:t xml:space="preserve"> </w:t>
      </w:r>
      <w:r w:rsidRPr="00B9267E">
        <w:rPr>
          <w:rFonts w:ascii="Roboto" w:hAnsi="Roboto"/>
          <w:sz w:val="22"/>
          <w:szCs w:val="22"/>
        </w:rPr>
        <w:t>Mael</w:t>
      </w:r>
    </w:p>
    <w:p w14:paraId="09D24F7B" w14:textId="77777777" w:rsidR="00ED1AFA" w:rsidRDefault="00ED1AFA" w:rsidP="00ED1AFA">
      <w:pPr>
        <w:pStyle w:val="Default"/>
        <w:rPr>
          <w:rFonts w:ascii="Roboto" w:hAnsi="Roboto"/>
          <w:sz w:val="22"/>
          <w:szCs w:val="22"/>
        </w:rPr>
      </w:pPr>
      <w:r w:rsidRPr="00C05B76">
        <w:rPr>
          <w:rFonts w:ascii="Roboto" w:hAnsi="Roboto"/>
          <w:sz w:val="22"/>
          <w:szCs w:val="22"/>
        </w:rPr>
        <w:t>Greg</w:t>
      </w:r>
      <w:r>
        <w:rPr>
          <w:rFonts w:ascii="Roboto" w:hAnsi="Roboto"/>
          <w:sz w:val="22"/>
          <w:szCs w:val="22"/>
        </w:rPr>
        <w:t xml:space="preserve"> </w:t>
      </w:r>
      <w:r w:rsidRPr="00C05B76">
        <w:rPr>
          <w:rFonts w:ascii="Roboto" w:hAnsi="Roboto"/>
          <w:sz w:val="22"/>
          <w:szCs w:val="22"/>
        </w:rPr>
        <w:t>Moreland</w:t>
      </w:r>
      <w:r>
        <w:rPr>
          <w:rFonts w:ascii="Roboto" w:hAnsi="Roboto"/>
          <w:sz w:val="22"/>
          <w:szCs w:val="22"/>
        </w:rPr>
        <w:t xml:space="preserve">            </w:t>
      </w:r>
      <w:r w:rsidRPr="007018F9">
        <w:rPr>
          <w:rFonts w:ascii="Roboto" w:hAnsi="Roboto"/>
          <w:sz w:val="22"/>
          <w:szCs w:val="22"/>
        </w:rPr>
        <w:t>Michael</w:t>
      </w:r>
      <w:r>
        <w:rPr>
          <w:rFonts w:ascii="Roboto" w:hAnsi="Roboto"/>
          <w:sz w:val="22"/>
          <w:szCs w:val="22"/>
        </w:rPr>
        <w:t xml:space="preserve"> </w:t>
      </w:r>
      <w:r w:rsidRPr="007018F9">
        <w:rPr>
          <w:rFonts w:ascii="Roboto" w:hAnsi="Roboto"/>
          <w:sz w:val="22"/>
          <w:szCs w:val="22"/>
        </w:rPr>
        <w:t>Albert</w:t>
      </w:r>
      <w:r>
        <w:rPr>
          <w:rFonts w:ascii="Roboto" w:hAnsi="Roboto"/>
          <w:sz w:val="22"/>
          <w:szCs w:val="22"/>
        </w:rPr>
        <w:t xml:space="preserve">                  </w:t>
      </w:r>
      <w:r w:rsidRPr="00D12CE3">
        <w:rPr>
          <w:rFonts w:ascii="Roboto" w:hAnsi="Roboto"/>
          <w:sz w:val="22"/>
          <w:szCs w:val="22"/>
        </w:rPr>
        <w:t>Karen</w:t>
      </w:r>
      <w:r>
        <w:rPr>
          <w:rFonts w:ascii="Roboto" w:hAnsi="Roboto"/>
          <w:sz w:val="22"/>
          <w:szCs w:val="22"/>
        </w:rPr>
        <w:t xml:space="preserve"> </w:t>
      </w:r>
      <w:r w:rsidRPr="00D12CE3">
        <w:rPr>
          <w:rFonts w:ascii="Roboto" w:hAnsi="Roboto"/>
          <w:sz w:val="22"/>
          <w:szCs w:val="22"/>
        </w:rPr>
        <w:t>Myers</w:t>
      </w:r>
      <w:r>
        <w:rPr>
          <w:rFonts w:ascii="Roboto" w:hAnsi="Roboto"/>
          <w:sz w:val="22"/>
          <w:szCs w:val="22"/>
        </w:rPr>
        <w:t xml:space="preserve">                           Angela Ferritto</w:t>
      </w:r>
    </w:p>
    <w:p w14:paraId="643FD3CF" w14:textId="77777777" w:rsidR="00ED1AFA" w:rsidRDefault="00ED1AFA" w:rsidP="00ED1AFA">
      <w:pPr>
        <w:pStyle w:val="Default"/>
        <w:rPr>
          <w:rFonts w:ascii="Roboto" w:hAnsi="Roboto"/>
          <w:sz w:val="22"/>
          <w:szCs w:val="22"/>
        </w:rPr>
      </w:pPr>
      <w:r w:rsidRPr="00E93F91">
        <w:rPr>
          <w:rFonts w:ascii="Roboto" w:hAnsi="Roboto"/>
          <w:sz w:val="22"/>
          <w:szCs w:val="22"/>
        </w:rPr>
        <w:t>Brooke</w:t>
      </w:r>
      <w:r>
        <w:rPr>
          <w:rFonts w:ascii="Roboto" w:hAnsi="Roboto"/>
          <w:sz w:val="22"/>
          <w:szCs w:val="22"/>
        </w:rPr>
        <w:t xml:space="preserve"> </w:t>
      </w:r>
      <w:r w:rsidRPr="00E93F91">
        <w:rPr>
          <w:rFonts w:ascii="Roboto" w:hAnsi="Roboto"/>
          <w:sz w:val="22"/>
          <w:szCs w:val="22"/>
        </w:rPr>
        <w:t>Smith</w:t>
      </w:r>
      <w:r>
        <w:rPr>
          <w:rFonts w:ascii="Roboto" w:hAnsi="Roboto"/>
          <w:sz w:val="22"/>
          <w:szCs w:val="22"/>
        </w:rPr>
        <w:t xml:space="preserve">             </w:t>
      </w:r>
      <w:r w:rsidRPr="00DE5D1C">
        <w:rPr>
          <w:rFonts w:ascii="Roboto" w:hAnsi="Roboto"/>
          <w:sz w:val="22"/>
          <w:szCs w:val="22"/>
        </w:rPr>
        <w:t>Joan Smith-Reese</w:t>
      </w:r>
      <w:r>
        <w:rPr>
          <w:rFonts w:ascii="Roboto" w:hAnsi="Roboto"/>
          <w:sz w:val="22"/>
          <w:szCs w:val="22"/>
        </w:rPr>
        <w:t xml:space="preserve">             </w:t>
      </w:r>
      <w:r w:rsidRPr="00342C8F">
        <w:rPr>
          <w:rFonts w:ascii="Roboto" w:hAnsi="Roboto"/>
          <w:sz w:val="22"/>
          <w:szCs w:val="22"/>
        </w:rPr>
        <w:t>Neil DiBiase</w:t>
      </w:r>
      <w:r>
        <w:rPr>
          <w:rFonts w:ascii="Roboto" w:hAnsi="Roboto"/>
          <w:sz w:val="22"/>
          <w:szCs w:val="22"/>
        </w:rPr>
        <w:tab/>
      </w:r>
      <w:r>
        <w:rPr>
          <w:rFonts w:ascii="Roboto" w:hAnsi="Roboto"/>
          <w:sz w:val="22"/>
          <w:szCs w:val="22"/>
        </w:rPr>
        <w:tab/>
      </w:r>
      <w:r>
        <w:rPr>
          <w:rFonts w:ascii="Roboto" w:hAnsi="Roboto"/>
          <w:sz w:val="22"/>
          <w:szCs w:val="22"/>
        </w:rPr>
        <w:tab/>
        <w:t>Ron Frick</w:t>
      </w:r>
    </w:p>
    <w:p w14:paraId="7FAD99E4" w14:textId="77777777" w:rsidR="00ED1AFA" w:rsidRDefault="00ED1AFA" w:rsidP="00ED1AFA">
      <w:pPr>
        <w:pStyle w:val="Default"/>
        <w:rPr>
          <w:rFonts w:ascii="Roboto" w:hAnsi="Roboto"/>
          <w:sz w:val="22"/>
          <w:szCs w:val="22"/>
        </w:rPr>
      </w:pPr>
      <w:r w:rsidRPr="002C387C">
        <w:rPr>
          <w:rFonts w:ascii="Roboto" w:hAnsi="Roboto"/>
          <w:sz w:val="22"/>
          <w:szCs w:val="22"/>
        </w:rPr>
        <w:t>Carrie</w:t>
      </w:r>
      <w:r w:rsidRPr="002C387C">
        <w:rPr>
          <w:rFonts w:ascii="Roboto" w:hAnsi="Roboto"/>
          <w:sz w:val="22"/>
          <w:szCs w:val="22"/>
        </w:rPr>
        <w:tab/>
        <w:t>Amann</w:t>
      </w:r>
      <w:r>
        <w:rPr>
          <w:rFonts w:ascii="Roboto" w:hAnsi="Roboto"/>
          <w:sz w:val="22"/>
          <w:szCs w:val="22"/>
        </w:rPr>
        <w:t xml:space="preserve">            </w:t>
      </w:r>
      <w:r w:rsidRPr="00DE5D1C">
        <w:rPr>
          <w:rFonts w:ascii="Roboto" w:hAnsi="Roboto"/>
          <w:sz w:val="22"/>
          <w:szCs w:val="22"/>
        </w:rPr>
        <w:t>Lynette</w:t>
      </w:r>
      <w:r>
        <w:rPr>
          <w:rFonts w:ascii="Roboto" w:hAnsi="Roboto"/>
          <w:sz w:val="22"/>
          <w:szCs w:val="22"/>
        </w:rPr>
        <w:t xml:space="preserve"> </w:t>
      </w:r>
      <w:r w:rsidRPr="00DE5D1C">
        <w:rPr>
          <w:rFonts w:ascii="Roboto" w:hAnsi="Roboto"/>
          <w:sz w:val="22"/>
          <w:szCs w:val="22"/>
        </w:rPr>
        <w:t>Praster</w:t>
      </w:r>
      <w:r>
        <w:rPr>
          <w:rFonts w:ascii="Roboto" w:hAnsi="Roboto"/>
          <w:sz w:val="22"/>
          <w:szCs w:val="22"/>
        </w:rPr>
        <w:t xml:space="preserve">                </w:t>
      </w:r>
      <w:r w:rsidRPr="00E95B02">
        <w:rPr>
          <w:rFonts w:ascii="Roboto" w:hAnsi="Roboto"/>
          <w:sz w:val="22"/>
          <w:szCs w:val="22"/>
        </w:rPr>
        <w:t>Steve</w:t>
      </w:r>
      <w:r>
        <w:rPr>
          <w:rFonts w:ascii="Roboto" w:hAnsi="Roboto"/>
          <w:sz w:val="22"/>
          <w:szCs w:val="22"/>
        </w:rPr>
        <w:t xml:space="preserve"> </w:t>
      </w:r>
      <w:r w:rsidRPr="00E95B02">
        <w:rPr>
          <w:rFonts w:ascii="Roboto" w:hAnsi="Roboto"/>
          <w:sz w:val="22"/>
          <w:szCs w:val="22"/>
        </w:rPr>
        <w:t>Catanese</w:t>
      </w:r>
      <w:r>
        <w:rPr>
          <w:rFonts w:ascii="Roboto" w:hAnsi="Roboto"/>
          <w:sz w:val="22"/>
          <w:szCs w:val="22"/>
        </w:rPr>
        <w:t xml:space="preserve">                      </w:t>
      </w:r>
      <w:r w:rsidRPr="00281C85">
        <w:rPr>
          <w:rFonts w:ascii="Roboto" w:hAnsi="Roboto"/>
          <w:sz w:val="22"/>
          <w:szCs w:val="22"/>
        </w:rPr>
        <w:t>Tim</w:t>
      </w:r>
      <w:r>
        <w:rPr>
          <w:rFonts w:ascii="Roboto" w:hAnsi="Roboto"/>
          <w:sz w:val="22"/>
          <w:szCs w:val="22"/>
        </w:rPr>
        <w:t xml:space="preserve"> </w:t>
      </w:r>
      <w:r w:rsidRPr="00281C85">
        <w:rPr>
          <w:rFonts w:ascii="Roboto" w:hAnsi="Roboto"/>
          <w:sz w:val="22"/>
          <w:szCs w:val="22"/>
        </w:rPr>
        <w:t>Fatzinger</w:t>
      </w:r>
    </w:p>
    <w:p w14:paraId="41F5BD09" w14:textId="77777777" w:rsidR="00ED1AFA" w:rsidRDefault="00ED1AFA" w:rsidP="00ED1AFA">
      <w:pPr>
        <w:pStyle w:val="Default"/>
        <w:rPr>
          <w:rFonts w:ascii="Roboto" w:hAnsi="Roboto"/>
          <w:sz w:val="22"/>
          <w:szCs w:val="22"/>
        </w:rPr>
      </w:pPr>
      <w:r w:rsidRPr="003B1705">
        <w:rPr>
          <w:rFonts w:ascii="Roboto" w:hAnsi="Roboto"/>
          <w:sz w:val="22"/>
          <w:szCs w:val="22"/>
        </w:rPr>
        <w:t>Michael</w:t>
      </w:r>
      <w:r>
        <w:rPr>
          <w:rFonts w:ascii="Roboto" w:hAnsi="Roboto"/>
          <w:sz w:val="22"/>
          <w:szCs w:val="22"/>
        </w:rPr>
        <w:t xml:space="preserve"> Tukeva          </w:t>
      </w:r>
      <w:r w:rsidRPr="00E93F91">
        <w:rPr>
          <w:rFonts w:ascii="Roboto" w:hAnsi="Roboto"/>
          <w:sz w:val="22"/>
          <w:szCs w:val="22"/>
        </w:rPr>
        <w:t>Ben Eison</w:t>
      </w:r>
      <w:r>
        <w:rPr>
          <w:rFonts w:ascii="Roboto" w:hAnsi="Roboto"/>
          <w:sz w:val="22"/>
          <w:szCs w:val="22"/>
        </w:rPr>
        <w:t xml:space="preserve">                         </w:t>
      </w:r>
      <w:r w:rsidRPr="00337DED">
        <w:rPr>
          <w:rFonts w:ascii="Roboto" w:hAnsi="Roboto"/>
          <w:sz w:val="22"/>
          <w:szCs w:val="22"/>
        </w:rPr>
        <w:t xml:space="preserve">Kate Houstoun           </w:t>
      </w:r>
      <w:r>
        <w:rPr>
          <w:rFonts w:ascii="Roboto" w:hAnsi="Roboto"/>
          <w:sz w:val="22"/>
          <w:szCs w:val="22"/>
        </w:rPr>
        <w:tab/>
      </w:r>
      <w:r>
        <w:rPr>
          <w:rFonts w:ascii="Roboto" w:hAnsi="Roboto"/>
          <w:sz w:val="22"/>
          <w:szCs w:val="22"/>
        </w:rPr>
        <w:tab/>
        <w:t xml:space="preserve">Steve Catanese       </w:t>
      </w:r>
    </w:p>
    <w:p w14:paraId="0B61C9D4" w14:textId="77777777" w:rsidR="00ED1AFA" w:rsidRPr="00E20209" w:rsidRDefault="00ED1AFA" w:rsidP="00ED1AFA">
      <w:pPr>
        <w:pStyle w:val="Default"/>
        <w:rPr>
          <w:rFonts w:ascii="Roboto" w:hAnsi="Roboto"/>
          <w:sz w:val="22"/>
          <w:szCs w:val="22"/>
        </w:rPr>
      </w:pPr>
    </w:p>
    <w:p w14:paraId="41888F66" w14:textId="77777777" w:rsidR="00ED1AFA" w:rsidRDefault="00ED1AFA" w:rsidP="00ED1AFA">
      <w:pPr>
        <w:pStyle w:val="Default"/>
        <w:rPr>
          <w:rFonts w:ascii="Roboto" w:hAnsi="Roboto"/>
          <w:b/>
          <w:bCs/>
          <w:sz w:val="22"/>
          <w:szCs w:val="22"/>
          <w:u w:val="single"/>
        </w:rPr>
      </w:pPr>
      <w:r>
        <w:rPr>
          <w:rFonts w:ascii="Roboto" w:hAnsi="Roboto"/>
          <w:b/>
          <w:bCs/>
          <w:sz w:val="22"/>
          <w:szCs w:val="22"/>
          <w:u w:val="single"/>
        </w:rPr>
        <w:t>PA 211 Board Representative</w:t>
      </w:r>
    </w:p>
    <w:p w14:paraId="2EF21D8A" w14:textId="77777777" w:rsidR="00ED1AFA" w:rsidRPr="00EF41E4" w:rsidRDefault="00ED1AFA" w:rsidP="00ED1AFA">
      <w:pPr>
        <w:pStyle w:val="Default"/>
        <w:rPr>
          <w:rFonts w:ascii="Roboto" w:hAnsi="Roboto"/>
          <w:sz w:val="22"/>
          <w:szCs w:val="22"/>
        </w:rPr>
      </w:pPr>
      <w:r>
        <w:rPr>
          <w:rFonts w:ascii="Roboto" w:hAnsi="Roboto"/>
          <w:sz w:val="22"/>
          <w:szCs w:val="22"/>
        </w:rPr>
        <w:t xml:space="preserve">Joanne Troutman            </w:t>
      </w:r>
      <w:r>
        <w:rPr>
          <w:rFonts w:ascii="Roboto" w:hAnsi="Roboto"/>
          <w:sz w:val="22"/>
          <w:szCs w:val="22"/>
        </w:rPr>
        <w:br/>
      </w:r>
    </w:p>
    <w:p w14:paraId="1963F6AD" w14:textId="77777777" w:rsidR="00ED1AFA" w:rsidRPr="00337DED" w:rsidRDefault="00ED1AFA" w:rsidP="00ED1AFA">
      <w:pPr>
        <w:pStyle w:val="Default"/>
        <w:rPr>
          <w:rFonts w:ascii="Roboto" w:hAnsi="Roboto"/>
          <w:b/>
          <w:bCs/>
          <w:sz w:val="22"/>
          <w:szCs w:val="22"/>
          <w:u w:val="single"/>
          <w:lang w:val="es-ES"/>
        </w:rPr>
      </w:pPr>
      <w:r w:rsidRPr="00337DED">
        <w:rPr>
          <w:rFonts w:ascii="Roboto" w:hAnsi="Roboto"/>
          <w:b/>
          <w:bCs/>
          <w:sz w:val="22"/>
          <w:szCs w:val="22"/>
          <w:u w:val="single"/>
          <w:lang w:val="es-ES"/>
        </w:rPr>
        <w:t>ABSENT</w:t>
      </w:r>
    </w:p>
    <w:p w14:paraId="2AFAFF86" w14:textId="77777777" w:rsidR="00ED1AFA" w:rsidRPr="00DB4C94" w:rsidRDefault="00ED1AFA" w:rsidP="00ED1AFA">
      <w:pPr>
        <w:pStyle w:val="Default"/>
        <w:rPr>
          <w:rFonts w:ascii="Roboto" w:hAnsi="Roboto"/>
          <w:sz w:val="22"/>
          <w:szCs w:val="22"/>
          <w:lang w:val="es-ES"/>
        </w:rPr>
      </w:pPr>
      <w:r w:rsidRPr="00DB4C94">
        <w:rPr>
          <w:rFonts w:ascii="Roboto" w:hAnsi="Roboto"/>
          <w:sz w:val="22"/>
          <w:szCs w:val="22"/>
          <w:lang w:val="es-ES"/>
        </w:rPr>
        <w:t xml:space="preserve">Jennifer Reis              Serina Gaston                   </w:t>
      </w:r>
      <w:r w:rsidRPr="00986BF4">
        <w:rPr>
          <w:rFonts w:ascii="Roboto" w:hAnsi="Roboto"/>
          <w:sz w:val="22"/>
          <w:szCs w:val="22"/>
          <w:lang w:val="es-ES"/>
        </w:rPr>
        <w:t>Pedro Romero</w:t>
      </w:r>
      <w:r>
        <w:rPr>
          <w:rFonts w:ascii="Roboto" w:hAnsi="Roboto"/>
          <w:sz w:val="22"/>
          <w:szCs w:val="22"/>
          <w:lang w:val="es-ES"/>
        </w:rPr>
        <w:tab/>
      </w:r>
      <w:r>
        <w:rPr>
          <w:rFonts w:ascii="Roboto" w:hAnsi="Roboto"/>
          <w:sz w:val="22"/>
          <w:szCs w:val="22"/>
          <w:lang w:val="es-ES"/>
        </w:rPr>
        <w:tab/>
        <w:t>Dan LaVallee</w:t>
      </w:r>
    </w:p>
    <w:p w14:paraId="7A2985C0" w14:textId="77777777" w:rsidR="00ED1AFA" w:rsidRPr="00851A4C" w:rsidRDefault="00ED1AFA" w:rsidP="00ED1AFA">
      <w:pPr>
        <w:pStyle w:val="Default"/>
        <w:rPr>
          <w:rFonts w:ascii="Roboto" w:hAnsi="Roboto"/>
          <w:sz w:val="22"/>
          <w:szCs w:val="22"/>
        </w:rPr>
      </w:pPr>
      <w:r w:rsidRPr="00082B13">
        <w:rPr>
          <w:rFonts w:ascii="Roboto" w:hAnsi="Roboto"/>
          <w:sz w:val="22"/>
          <w:szCs w:val="22"/>
        </w:rPr>
        <w:t>Judy</w:t>
      </w:r>
      <w:r>
        <w:rPr>
          <w:rFonts w:ascii="Roboto" w:hAnsi="Roboto"/>
          <w:sz w:val="22"/>
          <w:szCs w:val="22"/>
        </w:rPr>
        <w:t xml:space="preserve"> </w:t>
      </w:r>
      <w:r w:rsidRPr="00082B13">
        <w:rPr>
          <w:rFonts w:ascii="Roboto" w:hAnsi="Roboto"/>
          <w:sz w:val="22"/>
          <w:szCs w:val="22"/>
        </w:rPr>
        <w:t>Schwank</w:t>
      </w:r>
      <w:r>
        <w:rPr>
          <w:rFonts w:ascii="Roboto" w:hAnsi="Roboto"/>
          <w:sz w:val="22"/>
          <w:szCs w:val="22"/>
        </w:rPr>
        <w:t xml:space="preserve">            </w:t>
      </w:r>
      <w:r w:rsidRPr="00851A4C">
        <w:rPr>
          <w:rFonts w:ascii="Roboto" w:hAnsi="Roboto"/>
          <w:sz w:val="22"/>
          <w:szCs w:val="22"/>
        </w:rPr>
        <w:t>Lynda Culver</w:t>
      </w:r>
    </w:p>
    <w:p w14:paraId="25FD214B" w14:textId="77777777" w:rsidR="00ED1AFA" w:rsidRPr="00851A4C" w:rsidRDefault="00ED1AFA" w:rsidP="00ED1AFA">
      <w:pPr>
        <w:pStyle w:val="Default"/>
        <w:rPr>
          <w:rFonts w:ascii="Roboto" w:hAnsi="Roboto"/>
          <w:sz w:val="22"/>
          <w:szCs w:val="22"/>
        </w:rPr>
      </w:pPr>
    </w:p>
    <w:p w14:paraId="7AF30E8A" w14:textId="77777777" w:rsidR="00ED1AFA" w:rsidRDefault="00ED1AFA" w:rsidP="00ED1AFA">
      <w:pPr>
        <w:pStyle w:val="Default"/>
        <w:rPr>
          <w:rFonts w:ascii="Roboto" w:hAnsi="Roboto"/>
          <w:b/>
          <w:bCs/>
          <w:sz w:val="22"/>
          <w:szCs w:val="22"/>
          <w:u w:val="single"/>
        </w:rPr>
      </w:pPr>
      <w:r>
        <w:rPr>
          <w:rFonts w:ascii="Roboto" w:hAnsi="Roboto"/>
          <w:b/>
          <w:bCs/>
          <w:sz w:val="22"/>
          <w:szCs w:val="22"/>
          <w:u w:val="single"/>
        </w:rPr>
        <w:t>UWP STAFF</w:t>
      </w:r>
    </w:p>
    <w:p w14:paraId="5981AB3C" w14:textId="77777777" w:rsidR="00ED1AFA" w:rsidRDefault="00ED1AFA" w:rsidP="00ED1AFA">
      <w:pPr>
        <w:pStyle w:val="Default"/>
        <w:rPr>
          <w:rFonts w:ascii="Roboto" w:hAnsi="Roboto"/>
          <w:sz w:val="22"/>
          <w:szCs w:val="22"/>
        </w:rPr>
      </w:pPr>
      <w:r w:rsidRPr="00A00FFD">
        <w:rPr>
          <w:rFonts w:ascii="Roboto" w:hAnsi="Roboto"/>
          <w:sz w:val="22"/>
          <w:szCs w:val="22"/>
        </w:rPr>
        <w:t>K</w:t>
      </w:r>
      <w:r>
        <w:rPr>
          <w:rFonts w:ascii="Roboto" w:hAnsi="Roboto"/>
          <w:sz w:val="22"/>
          <w:szCs w:val="22"/>
        </w:rPr>
        <w:t>risten Rotz               Kim Amsler                      Ivan Ruiz-Swartz                      Mercer Buckner</w:t>
      </w:r>
    </w:p>
    <w:p w14:paraId="5E92F43D" w14:textId="77777777" w:rsidR="00ED1AFA" w:rsidRDefault="00ED1AFA" w:rsidP="00ED1AFA">
      <w:pPr>
        <w:pStyle w:val="Default"/>
        <w:rPr>
          <w:rFonts w:ascii="Roboto" w:hAnsi="Roboto"/>
          <w:sz w:val="22"/>
          <w:szCs w:val="22"/>
        </w:rPr>
      </w:pPr>
      <w:r>
        <w:rPr>
          <w:rFonts w:ascii="Roboto" w:hAnsi="Roboto"/>
          <w:sz w:val="22"/>
          <w:szCs w:val="22"/>
        </w:rPr>
        <w:t>Katie Kerr                         Phil Falvo</w:t>
      </w:r>
    </w:p>
    <w:p w14:paraId="2E8B84BB" w14:textId="77777777" w:rsidR="005A67A4" w:rsidRDefault="005A67A4" w:rsidP="005A67A4">
      <w:pPr>
        <w:pStyle w:val="Default"/>
        <w:tabs>
          <w:tab w:val="left" w:pos="900"/>
          <w:tab w:val="left" w:pos="1440"/>
          <w:tab w:val="left" w:pos="1890"/>
          <w:tab w:val="left" w:pos="7200"/>
          <w:tab w:val="left" w:pos="7920"/>
        </w:tabs>
        <w:ind w:left="450"/>
        <w:rPr>
          <w:rFonts w:ascii="Roboto" w:hAnsi="Roboto"/>
          <w:sz w:val="22"/>
          <w:szCs w:val="22"/>
        </w:rPr>
      </w:pPr>
    </w:p>
    <w:p w14:paraId="7E35532E" w14:textId="77777777" w:rsidR="00D02E35" w:rsidRDefault="0081558E" w:rsidP="002D1DDF">
      <w:pPr>
        <w:pStyle w:val="Default"/>
        <w:numPr>
          <w:ilvl w:val="0"/>
          <w:numId w:val="10"/>
        </w:numPr>
        <w:tabs>
          <w:tab w:val="left" w:pos="900"/>
          <w:tab w:val="left" w:pos="1440"/>
          <w:tab w:val="left" w:pos="1890"/>
          <w:tab w:val="left" w:pos="7200"/>
          <w:tab w:val="left" w:pos="7920"/>
        </w:tabs>
        <w:ind w:left="450" w:firstLine="0"/>
        <w:rPr>
          <w:rFonts w:ascii="Roboto" w:hAnsi="Roboto"/>
          <w:sz w:val="22"/>
          <w:szCs w:val="22"/>
        </w:rPr>
      </w:pPr>
      <w:r w:rsidRPr="00AC4C0A">
        <w:rPr>
          <w:rFonts w:ascii="Roboto" w:hAnsi="Roboto"/>
          <w:b/>
          <w:bCs/>
          <w:sz w:val="22"/>
          <w:szCs w:val="22"/>
        </w:rPr>
        <w:t>Call to order</w:t>
      </w:r>
      <w:r w:rsidRPr="00B47E2E">
        <w:rPr>
          <w:rFonts w:ascii="Roboto" w:hAnsi="Roboto"/>
          <w:sz w:val="22"/>
          <w:szCs w:val="22"/>
        </w:rPr>
        <w:tab/>
      </w:r>
      <w:r w:rsidR="007E7463" w:rsidRPr="00B47E2E">
        <w:rPr>
          <w:rFonts w:ascii="Roboto" w:hAnsi="Roboto"/>
          <w:sz w:val="22"/>
          <w:szCs w:val="22"/>
        </w:rPr>
        <w:t xml:space="preserve">             </w:t>
      </w:r>
      <w:r w:rsidR="00302C0A">
        <w:rPr>
          <w:rFonts w:ascii="Roboto" w:hAnsi="Roboto"/>
          <w:sz w:val="22"/>
          <w:szCs w:val="22"/>
        </w:rPr>
        <w:t>Michael Albert</w:t>
      </w:r>
    </w:p>
    <w:p w14:paraId="2E183905" w14:textId="77777777" w:rsidR="00F82CA2" w:rsidRDefault="00F82CA2" w:rsidP="00F82CA2">
      <w:pPr>
        <w:pStyle w:val="Default"/>
        <w:tabs>
          <w:tab w:val="left" w:pos="900"/>
          <w:tab w:val="left" w:pos="1440"/>
          <w:tab w:val="left" w:pos="1890"/>
          <w:tab w:val="left" w:pos="7200"/>
          <w:tab w:val="left" w:pos="7920"/>
        </w:tabs>
        <w:ind w:left="450"/>
        <w:rPr>
          <w:rFonts w:ascii="Roboto" w:hAnsi="Roboto"/>
          <w:sz w:val="22"/>
          <w:szCs w:val="22"/>
        </w:rPr>
      </w:pPr>
    </w:p>
    <w:p w14:paraId="3E354772" w14:textId="29AF8FD5" w:rsidR="00986BF4" w:rsidRPr="00131BD0" w:rsidRDefault="00131BD0" w:rsidP="00FB7C05">
      <w:pPr>
        <w:pStyle w:val="Default"/>
        <w:tabs>
          <w:tab w:val="left" w:pos="900"/>
          <w:tab w:val="left" w:pos="1440"/>
          <w:tab w:val="left" w:pos="1890"/>
          <w:tab w:val="left" w:pos="7200"/>
          <w:tab w:val="left" w:pos="7920"/>
        </w:tabs>
        <w:ind w:left="450" w:firstLine="450"/>
        <w:rPr>
          <w:rFonts w:ascii="Roboto" w:hAnsi="Roboto"/>
          <w:sz w:val="22"/>
          <w:szCs w:val="22"/>
        </w:rPr>
      </w:pPr>
      <w:r w:rsidRPr="00131BD0">
        <w:rPr>
          <w:rFonts w:ascii="Roboto" w:hAnsi="Roboto"/>
          <w:sz w:val="22"/>
          <w:szCs w:val="22"/>
        </w:rPr>
        <w:t>Chair Michael called the meeting to order at 10:09</w:t>
      </w:r>
      <w:r>
        <w:rPr>
          <w:rFonts w:ascii="Roboto" w:hAnsi="Roboto"/>
          <w:sz w:val="22"/>
          <w:szCs w:val="22"/>
        </w:rPr>
        <w:t xml:space="preserve"> a.m</w:t>
      </w:r>
      <w:r w:rsidRPr="00131BD0">
        <w:rPr>
          <w:rFonts w:ascii="Roboto" w:hAnsi="Roboto"/>
          <w:sz w:val="22"/>
          <w:szCs w:val="22"/>
        </w:rPr>
        <w:t>.</w:t>
      </w:r>
    </w:p>
    <w:p w14:paraId="5DEDBDA5" w14:textId="1E6C43AC" w:rsidR="002B2CEC" w:rsidRDefault="0081558E" w:rsidP="00D02E35">
      <w:pPr>
        <w:pStyle w:val="Default"/>
        <w:tabs>
          <w:tab w:val="left" w:pos="900"/>
          <w:tab w:val="left" w:pos="1440"/>
          <w:tab w:val="left" w:pos="1890"/>
          <w:tab w:val="left" w:pos="7200"/>
          <w:tab w:val="left" w:pos="7920"/>
        </w:tabs>
        <w:ind w:left="450"/>
        <w:rPr>
          <w:rFonts w:ascii="Roboto" w:hAnsi="Roboto"/>
          <w:b/>
          <w:bCs/>
          <w:sz w:val="22"/>
          <w:szCs w:val="22"/>
        </w:rPr>
      </w:pPr>
      <w:r w:rsidRPr="00B47E2E">
        <w:rPr>
          <w:rFonts w:ascii="Roboto" w:hAnsi="Roboto"/>
          <w:sz w:val="22"/>
          <w:szCs w:val="22"/>
        </w:rPr>
        <w:br/>
      </w:r>
      <w:r w:rsidR="00384D54" w:rsidRPr="00FC4212">
        <w:rPr>
          <w:rFonts w:ascii="Roboto" w:hAnsi="Roboto"/>
          <w:b/>
          <w:bCs/>
          <w:sz w:val="22"/>
          <w:szCs w:val="22"/>
        </w:rPr>
        <w:t xml:space="preserve">II. </w:t>
      </w:r>
      <w:r w:rsidR="00384D54" w:rsidRPr="00FC4212">
        <w:rPr>
          <w:rFonts w:ascii="Roboto" w:hAnsi="Roboto"/>
          <w:b/>
          <w:bCs/>
          <w:sz w:val="22"/>
          <w:szCs w:val="22"/>
        </w:rPr>
        <w:tab/>
        <w:t>Mission Moment</w:t>
      </w:r>
    </w:p>
    <w:p w14:paraId="59F04995" w14:textId="77777777" w:rsidR="00F82CA2" w:rsidRDefault="00F82CA2" w:rsidP="00D02E35">
      <w:pPr>
        <w:pStyle w:val="Default"/>
        <w:tabs>
          <w:tab w:val="left" w:pos="900"/>
          <w:tab w:val="left" w:pos="1440"/>
          <w:tab w:val="left" w:pos="1890"/>
          <w:tab w:val="left" w:pos="7200"/>
          <w:tab w:val="left" w:pos="7920"/>
        </w:tabs>
        <w:ind w:left="450"/>
        <w:rPr>
          <w:rFonts w:ascii="Roboto" w:hAnsi="Roboto"/>
          <w:b/>
          <w:bCs/>
          <w:sz w:val="22"/>
          <w:szCs w:val="22"/>
        </w:rPr>
      </w:pPr>
    </w:p>
    <w:p w14:paraId="252EE9C8" w14:textId="5721292E" w:rsidR="006A17C0" w:rsidRPr="009D198C" w:rsidRDefault="002A2273" w:rsidP="00FB7C05">
      <w:pPr>
        <w:pStyle w:val="Default"/>
        <w:tabs>
          <w:tab w:val="left" w:pos="900"/>
          <w:tab w:val="left" w:pos="1440"/>
          <w:tab w:val="left" w:pos="1890"/>
          <w:tab w:val="left" w:pos="7200"/>
          <w:tab w:val="left" w:pos="7920"/>
        </w:tabs>
        <w:ind w:left="900"/>
        <w:rPr>
          <w:rFonts w:ascii="Roboto" w:hAnsi="Roboto"/>
          <w:sz w:val="22"/>
          <w:szCs w:val="22"/>
        </w:rPr>
      </w:pPr>
      <w:r w:rsidRPr="009D198C">
        <w:rPr>
          <w:rFonts w:ascii="Roboto" w:hAnsi="Roboto"/>
          <w:sz w:val="22"/>
          <w:szCs w:val="22"/>
        </w:rPr>
        <w:t xml:space="preserve">The board members </w:t>
      </w:r>
      <w:r w:rsidR="009D198C" w:rsidRPr="009D198C">
        <w:rPr>
          <w:rFonts w:ascii="Roboto" w:hAnsi="Roboto"/>
          <w:sz w:val="22"/>
          <w:szCs w:val="22"/>
        </w:rPr>
        <w:t>acknowledged</w:t>
      </w:r>
      <w:r w:rsidRPr="009D198C">
        <w:rPr>
          <w:rFonts w:ascii="Roboto" w:hAnsi="Roboto"/>
          <w:sz w:val="22"/>
          <w:szCs w:val="22"/>
        </w:rPr>
        <w:t xml:space="preserve"> the new members and</w:t>
      </w:r>
      <w:r w:rsidR="00C976B4">
        <w:rPr>
          <w:rFonts w:ascii="Roboto" w:hAnsi="Roboto"/>
          <w:sz w:val="22"/>
          <w:szCs w:val="22"/>
        </w:rPr>
        <w:t xml:space="preserve"> the election of the new    </w:t>
      </w:r>
      <w:r w:rsidR="00B222C2">
        <w:rPr>
          <w:rFonts w:ascii="Roboto" w:hAnsi="Roboto"/>
          <w:sz w:val="22"/>
          <w:szCs w:val="22"/>
        </w:rPr>
        <w:t xml:space="preserve">  </w:t>
      </w:r>
      <w:r w:rsidR="00C976B4">
        <w:rPr>
          <w:rFonts w:ascii="Roboto" w:hAnsi="Roboto"/>
          <w:sz w:val="22"/>
          <w:szCs w:val="22"/>
        </w:rPr>
        <w:t xml:space="preserve">committee that will take place after the </w:t>
      </w:r>
      <w:r w:rsidR="00C27EA9">
        <w:rPr>
          <w:rFonts w:ascii="Roboto" w:hAnsi="Roboto"/>
          <w:sz w:val="22"/>
          <w:szCs w:val="22"/>
        </w:rPr>
        <w:t xml:space="preserve">Board of Directors meeting. </w:t>
      </w:r>
      <w:r w:rsidR="007038DE">
        <w:rPr>
          <w:rFonts w:ascii="Roboto" w:hAnsi="Roboto"/>
          <w:sz w:val="22"/>
          <w:szCs w:val="22"/>
        </w:rPr>
        <w:t xml:space="preserve">Board members shared examples of how </w:t>
      </w:r>
      <w:r w:rsidR="00AE64D7">
        <w:rPr>
          <w:rFonts w:ascii="Roboto" w:hAnsi="Roboto"/>
          <w:sz w:val="22"/>
          <w:szCs w:val="22"/>
        </w:rPr>
        <w:t>UWP-local United Way ALICE partnerships are making an impact in their individual wor</w:t>
      </w:r>
      <w:r w:rsidR="000318E9">
        <w:rPr>
          <w:rFonts w:ascii="Roboto" w:hAnsi="Roboto"/>
          <w:sz w:val="22"/>
          <w:szCs w:val="22"/>
        </w:rPr>
        <w:t xml:space="preserve">k outside of the board. </w:t>
      </w:r>
    </w:p>
    <w:p w14:paraId="1241CC1E" w14:textId="77777777" w:rsidR="00384D54" w:rsidRPr="00FC4212" w:rsidRDefault="00384D54" w:rsidP="00384D54">
      <w:pPr>
        <w:pStyle w:val="Default"/>
        <w:tabs>
          <w:tab w:val="left" w:pos="900"/>
          <w:tab w:val="left" w:pos="1440"/>
          <w:tab w:val="left" w:pos="1890"/>
          <w:tab w:val="left" w:pos="7200"/>
          <w:tab w:val="left" w:pos="8460"/>
        </w:tabs>
        <w:ind w:left="446"/>
        <w:jc w:val="center"/>
        <w:rPr>
          <w:rFonts w:ascii="Roboto" w:hAnsi="Roboto"/>
          <w:sz w:val="22"/>
          <w:szCs w:val="22"/>
        </w:rPr>
      </w:pPr>
    </w:p>
    <w:p w14:paraId="77AABFC0" w14:textId="113660CD" w:rsidR="0081558E" w:rsidRDefault="0081558E" w:rsidP="00836302">
      <w:pPr>
        <w:pStyle w:val="Default"/>
        <w:numPr>
          <w:ilvl w:val="0"/>
          <w:numId w:val="10"/>
        </w:numPr>
        <w:tabs>
          <w:tab w:val="left" w:pos="900"/>
          <w:tab w:val="left" w:pos="1440"/>
          <w:tab w:val="left" w:pos="1890"/>
          <w:tab w:val="left" w:pos="7200"/>
          <w:tab w:val="left" w:pos="8460"/>
        </w:tabs>
        <w:ind w:left="446" w:firstLine="0"/>
        <w:jc w:val="right"/>
        <w:rPr>
          <w:rFonts w:ascii="Roboto" w:hAnsi="Roboto"/>
          <w:sz w:val="22"/>
          <w:szCs w:val="22"/>
        </w:rPr>
      </w:pPr>
      <w:r w:rsidRPr="00FC4212">
        <w:rPr>
          <w:rFonts w:ascii="Roboto" w:hAnsi="Roboto"/>
          <w:b/>
          <w:bCs/>
          <w:sz w:val="22"/>
          <w:szCs w:val="22"/>
        </w:rPr>
        <w:t xml:space="preserve">Approve Minutes of </w:t>
      </w:r>
      <w:r w:rsidR="00E45691" w:rsidRPr="00FC4212">
        <w:rPr>
          <w:rFonts w:ascii="Roboto" w:hAnsi="Roboto"/>
          <w:b/>
          <w:bCs/>
          <w:sz w:val="22"/>
          <w:szCs w:val="22"/>
        </w:rPr>
        <w:t xml:space="preserve">September </w:t>
      </w:r>
      <w:r w:rsidR="00731DE7" w:rsidRPr="00FC4212">
        <w:rPr>
          <w:rFonts w:ascii="Roboto" w:hAnsi="Roboto"/>
          <w:b/>
          <w:bCs/>
          <w:sz w:val="22"/>
          <w:szCs w:val="22"/>
        </w:rPr>
        <w:t>14</w:t>
      </w:r>
      <w:r w:rsidR="00553E43" w:rsidRPr="00FC4212">
        <w:rPr>
          <w:rFonts w:ascii="Roboto" w:hAnsi="Roboto"/>
          <w:b/>
          <w:bCs/>
          <w:sz w:val="22"/>
          <w:szCs w:val="22"/>
        </w:rPr>
        <w:t xml:space="preserve">, </w:t>
      </w:r>
      <w:r w:rsidR="00C27EA9" w:rsidRPr="00FC4212">
        <w:rPr>
          <w:rFonts w:ascii="Roboto" w:hAnsi="Roboto"/>
          <w:b/>
          <w:bCs/>
          <w:sz w:val="22"/>
          <w:szCs w:val="22"/>
        </w:rPr>
        <w:t>2023,</w:t>
      </w:r>
      <w:r w:rsidRPr="00FC4212">
        <w:rPr>
          <w:rFonts w:ascii="Roboto" w:hAnsi="Roboto"/>
          <w:b/>
          <w:bCs/>
          <w:sz w:val="22"/>
          <w:szCs w:val="22"/>
        </w:rPr>
        <w:t xml:space="preserve"> board meeting</w:t>
      </w:r>
      <w:r w:rsidR="006738EF" w:rsidRPr="00FC4212">
        <w:rPr>
          <w:rFonts w:ascii="Roboto" w:hAnsi="Roboto"/>
          <w:sz w:val="22"/>
          <w:szCs w:val="22"/>
        </w:rPr>
        <w:t xml:space="preserve"> </w:t>
      </w:r>
      <w:r w:rsidRPr="00FC4212">
        <w:rPr>
          <w:rFonts w:ascii="Roboto" w:hAnsi="Roboto"/>
          <w:sz w:val="22"/>
          <w:szCs w:val="22"/>
        </w:rPr>
        <w:t>(attachment in materials)</w:t>
      </w:r>
      <w:r w:rsidR="00AF0724" w:rsidRPr="00FC4212">
        <w:rPr>
          <w:rFonts w:ascii="Roboto" w:hAnsi="Roboto"/>
          <w:sz w:val="22"/>
          <w:szCs w:val="22"/>
        </w:rPr>
        <w:tab/>
      </w:r>
      <w:r w:rsidR="006738EF" w:rsidRPr="00FC4212">
        <w:rPr>
          <w:rFonts w:ascii="Roboto" w:hAnsi="Roboto"/>
          <w:sz w:val="22"/>
          <w:szCs w:val="22"/>
        </w:rPr>
        <w:tab/>
      </w:r>
      <w:r w:rsidR="006738EF" w:rsidRPr="00FC4212">
        <w:rPr>
          <w:rFonts w:ascii="Roboto" w:hAnsi="Roboto"/>
          <w:sz w:val="22"/>
          <w:szCs w:val="22"/>
        </w:rPr>
        <w:tab/>
      </w:r>
      <w:bookmarkStart w:id="0" w:name="_Hlk153201453"/>
      <w:r w:rsidR="001427B0" w:rsidRPr="00FC4212">
        <w:rPr>
          <w:rFonts w:ascii="Roboto" w:hAnsi="Roboto"/>
          <w:sz w:val="22"/>
          <w:szCs w:val="22"/>
        </w:rPr>
        <w:t xml:space="preserve">                                                                                                  </w:t>
      </w:r>
      <w:r w:rsidR="004304EF" w:rsidRPr="00FC4212">
        <w:rPr>
          <w:rFonts w:ascii="Roboto" w:hAnsi="Roboto"/>
          <w:sz w:val="22"/>
          <w:szCs w:val="22"/>
        </w:rPr>
        <w:t xml:space="preserve">                  </w:t>
      </w:r>
      <w:r w:rsidR="001E18D2" w:rsidRPr="00FC4212">
        <w:rPr>
          <w:rFonts w:ascii="Roboto" w:hAnsi="Roboto"/>
          <w:sz w:val="22"/>
          <w:szCs w:val="22"/>
        </w:rPr>
        <w:t xml:space="preserve"> </w:t>
      </w:r>
      <w:r w:rsidR="004304EF" w:rsidRPr="00FC4212">
        <w:rPr>
          <w:rFonts w:ascii="Roboto" w:hAnsi="Roboto"/>
          <w:sz w:val="22"/>
          <w:szCs w:val="22"/>
        </w:rPr>
        <w:t xml:space="preserve">  </w:t>
      </w:r>
      <w:r w:rsidR="00302C0A" w:rsidRPr="00FC4212">
        <w:rPr>
          <w:rFonts w:ascii="Roboto" w:hAnsi="Roboto"/>
          <w:sz w:val="22"/>
          <w:szCs w:val="22"/>
        </w:rPr>
        <w:t>Michael Albert</w:t>
      </w:r>
      <w:bookmarkEnd w:id="0"/>
    </w:p>
    <w:p w14:paraId="37F6D215" w14:textId="7905A9CE" w:rsidR="00C27EA9" w:rsidRPr="00B222C2" w:rsidRDefault="00317C80" w:rsidP="00FB7C05">
      <w:pPr>
        <w:pStyle w:val="Default"/>
        <w:tabs>
          <w:tab w:val="left" w:pos="900"/>
          <w:tab w:val="left" w:pos="1440"/>
          <w:tab w:val="left" w:pos="1890"/>
          <w:tab w:val="left" w:pos="7200"/>
          <w:tab w:val="left" w:pos="8460"/>
        </w:tabs>
        <w:ind w:left="900"/>
        <w:rPr>
          <w:rFonts w:ascii="Roboto" w:hAnsi="Roboto"/>
          <w:sz w:val="22"/>
          <w:szCs w:val="22"/>
        </w:rPr>
      </w:pPr>
      <w:r w:rsidRPr="00B222C2">
        <w:rPr>
          <w:rFonts w:ascii="Roboto" w:hAnsi="Roboto"/>
          <w:sz w:val="22"/>
          <w:szCs w:val="22"/>
        </w:rPr>
        <w:t xml:space="preserve">Michael Albert presented </w:t>
      </w:r>
      <w:r w:rsidR="00542658" w:rsidRPr="00B222C2">
        <w:rPr>
          <w:rFonts w:ascii="Roboto" w:hAnsi="Roboto"/>
          <w:sz w:val="22"/>
          <w:szCs w:val="22"/>
        </w:rPr>
        <w:t xml:space="preserve">the </w:t>
      </w:r>
      <w:r w:rsidR="00683D05" w:rsidRPr="00B222C2">
        <w:rPr>
          <w:rFonts w:ascii="Roboto" w:hAnsi="Roboto"/>
          <w:sz w:val="22"/>
          <w:szCs w:val="22"/>
        </w:rPr>
        <w:t xml:space="preserve">minutes of the September 14, </w:t>
      </w:r>
      <w:r w:rsidR="000228D2" w:rsidRPr="00B222C2">
        <w:rPr>
          <w:rFonts w:ascii="Roboto" w:hAnsi="Roboto"/>
          <w:sz w:val="22"/>
          <w:szCs w:val="22"/>
        </w:rPr>
        <w:t>2023,</w:t>
      </w:r>
      <w:r w:rsidR="000318E9">
        <w:rPr>
          <w:rFonts w:ascii="Roboto" w:hAnsi="Roboto"/>
          <w:sz w:val="22"/>
          <w:szCs w:val="22"/>
        </w:rPr>
        <w:t xml:space="preserve"> board meeting</w:t>
      </w:r>
      <w:r w:rsidR="00B222C2" w:rsidRPr="00B222C2">
        <w:rPr>
          <w:rFonts w:ascii="Roboto" w:hAnsi="Roboto"/>
          <w:sz w:val="22"/>
          <w:szCs w:val="22"/>
        </w:rPr>
        <w:t>,</w:t>
      </w:r>
      <w:r w:rsidR="00683D05" w:rsidRPr="00B222C2">
        <w:rPr>
          <w:rFonts w:ascii="Roboto" w:hAnsi="Roboto"/>
          <w:sz w:val="22"/>
          <w:szCs w:val="22"/>
        </w:rPr>
        <w:t xml:space="preserve"> and asked if anyone had any questions or edits.</w:t>
      </w:r>
      <w:r w:rsidR="00D25C8D" w:rsidRPr="00B222C2">
        <w:rPr>
          <w:rFonts w:ascii="Roboto" w:hAnsi="Roboto"/>
          <w:sz w:val="22"/>
          <w:szCs w:val="22"/>
        </w:rPr>
        <w:t xml:space="preserve"> </w:t>
      </w:r>
      <w:r w:rsidR="00CC0C5C">
        <w:rPr>
          <w:rFonts w:ascii="Roboto" w:hAnsi="Roboto"/>
          <w:sz w:val="22"/>
          <w:szCs w:val="22"/>
        </w:rPr>
        <w:t xml:space="preserve">Will </w:t>
      </w:r>
      <w:r w:rsidR="00F0279F">
        <w:rPr>
          <w:rFonts w:ascii="Roboto" w:hAnsi="Roboto"/>
          <w:sz w:val="22"/>
          <w:szCs w:val="22"/>
        </w:rPr>
        <w:t>Price</w:t>
      </w:r>
      <w:r w:rsidR="00FD0623" w:rsidRPr="00FD0623">
        <w:rPr>
          <w:rFonts w:ascii="Roboto" w:hAnsi="Roboto"/>
          <w:sz w:val="22"/>
          <w:szCs w:val="22"/>
        </w:rPr>
        <w:t xml:space="preserve"> moved to approve the minutes </w:t>
      </w:r>
      <w:r w:rsidR="00FD0623" w:rsidRPr="00FD0623">
        <w:rPr>
          <w:rFonts w:ascii="Roboto" w:hAnsi="Roboto"/>
          <w:sz w:val="22"/>
          <w:szCs w:val="22"/>
        </w:rPr>
        <w:lastRenderedPageBreak/>
        <w:t xml:space="preserve">with this edit, and </w:t>
      </w:r>
      <w:r w:rsidR="00633C6F">
        <w:rPr>
          <w:rFonts w:ascii="Roboto" w:hAnsi="Roboto"/>
          <w:sz w:val="22"/>
          <w:szCs w:val="22"/>
        </w:rPr>
        <w:t>L</w:t>
      </w:r>
      <w:r w:rsidR="0080270D">
        <w:rPr>
          <w:rFonts w:ascii="Roboto" w:hAnsi="Roboto"/>
          <w:sz w:val="22"/>
          <w:szCs w:val="22"/>
        </w:rPr>
        <w:t>ynette Praster</w:t>
      </w:r>
      <w:r w:rsidR="00FD0623" w:rsidRPr="00FD0623">
        <w:rPr>
          <w:rFonts w:ascii="Roboto" w:hAnsi="Roboto"/>
          <w:sz w:val="22"/>
          <w:szCs w:val="22"/>
        </w:rPr>
        <w:t xml:space="preserve"> seconded. The motion carried and was approved unanimously.</w:t>
      </w:r>
    </w:p>
    <w:p w14:paraId="72452074" w14:textId="31F2DD2E" w:rsidR="002B7D62" w:rsidRPr="00FC4212" w:rsidRDefault="002B7D62" w:rsidP="00B222C2">
      <w:pPr>
        <w:pStyle w:val="Default"/>
        <w:tabs>
          <w:tab w:val="left" w:pos="900"/>
          <w:tab w:val="left" w:pos="1440"/>
          <w:tab w:val="left" w:pos="1890"/>
          <w:tab w:val="left" w:pos="7200"/>
          <w:tab w:val="left" w:pos="8460"/>
        </w:tabs>
        <w:ind w:left="446"/>
        <w:rPr>
          <w:rFonts w:ascii="Roboto" w:hAnsi="Roboto"/>
          <w:sz w:val="22"/>
          <w:szCs w:val="22"/>
        </w:rPr>
      </w:pPr>
      <w:r>
        <w:rPr>
          <w:rFonts w:ascii="Roboto" w:hAnsi="Roboto"/>
          <w:b/>
          <w:bCs/>
          <w:sz w:val="22"/>
          <w:szCs w:val="22"/>
        </w:rPr>
        <w:t xml:space="preserve">        </w:t>
      </w:r>
    </w:p>
    <w:p w14:paraId="46A0B630" w14:textId="77777777" w:rsidR="00D02E35" w:rsidRDefault="00D02E35" w:rsidP="006B5DD0">
      <w:pPr>
        <w:pStyle w:val="Default"/>
        <w:tabs>
          <w:tab w:val="left" w:pos="900"/>
          <w:tab w:val="left" w:pos="1440"/>
          <w:tab w:val="left" w:pos="1890"/>
          <w:tab w:val="left" w:pos="7200"/>
          <w:tab w:val="left" w:pos="8460"/>
        </w:tabs>
        <w:ind w:left="446"/>
        <w:rPr>
          <w:rFonts w:ascii="Roboto" w:hAnsi="Roboto"/>
          <w:b/>
          <w:bCs/>
          <w:sz w:val="22"/>
          <w:szCs w:val="22"/>
        </w:rPr>
      </w:pPr>
    </w:p>
    <w:p w14:paraId="4CAB31D2" w14:textId="77777777" w:rsidR="0000511A" w:rsidRPr="00FC4212" w:rsidRDefault="0000511A" w:rsidP="006B5DD0">
      <w:pPr>
        <w:pStyle w:val="Default"/>
        <w:tabs>
          <w:tab w:val="left" w:pos="900"/>
          <w:tab w:val="left" w:pos="1440"/>
          <w:tab w:val="left" w:pos="1890"/>
          <w:tab w:val="left" w:pos="7200"/>
          <w:tab w:val="left" w:pos="8460"/>
        </w:tabs>
        <w:ind w:left="446"/>
        <w:rPr>
          <w:rFonts w:ascii="Roboto" w:hAnsi="Roboto"/>
          <w:b/>
          <w:bCs/>
          <w:sz w:val="22"/>
          <w:szCs w:val="22"/>
        </w:rPr>
      </w:pPr>
    </w:p>
    <w:p w14:paraId="57FA9F60" w14:textId="5055E41E" w:rsidR="00EA7766" w:rsidRPr="00FC4212" w:rsidRDefault="0081558E" w:rsidP="000273C8">
      <w:pPr>
        <w:pStyle w:val="Default"/>
        <w:numPr>
          <w:ilvl w:val="0"/>
          <w:numId w:val="10"/>
        </w:numPr>
        <w:tabs>
          <w:tab w:val="left" w:pos="900"/>
          <w:tab w:val="left" w:pos="1440"/>
          <w:tab w:val="left" w:pos="1890"/>
          <w:tab w:val="left" w:pos="8460"/>
        </w:tabs>
        <w:ind w:hanging="990"/>
        <w:rPr>
          <w:rFonts w:ascii="Roboto" w:hAnsi="Roboto"/>
          <w:b/>
          <w:bCs/>
          <w:sz w:val="22"/>
          <w:szCs w:val="22"/>
        </w:rPr>
      </w:pPr>
      <w:r w:rsidRPr="00FC4212">
        <w:rPr>
          <w:rFonts w:ascii="Roboto" w:hAnsi="Roboto"/>
          <w:b/>
          <w:bCs/>
          <w:sz w:val="22"/>
          <w:szCs w:val="22"/>
        </w:rPr>
        <w:t>Committee Reports</w:t>
      </w:r>
    </w:p>
    <w:p w14:paraId="499CD9D5" w14:textId="77777777" w:rsidR="0081558E" w:rsidRPr="00FC4212" w:rsidRDefault="0081558E" w:rsidP="0081558E">
      <w:pPr>
        <w:pStyle w:val="Default"/>
        <w:tabs>
          <w:tab w:val="left" w:pos="900"/>
          <w:tab w:val="left" w:pos="1440"/>
          <w:tab w:val="left" w:pos="1890"/>
          <w:tab w:val="left" w:pos="8460"/>
        </w:tabs>
        <w:ind w:left="450"/>
        <w:rPr>
          <w:rFonts w:ascii="Roboto" w:hAnsi="Roboto"/>
          <w:sz w:val="22"/>
          <w:szCs w:val="22"/>
        </w:rPr>
      </w:pPr>
    </w:p>
    <w:p w14:paraId="5B9D2714" w14:textId="4666FB09" w:rsidR="00E62F6F" w:rsidRDefault="00E62F6F" w:rsidP="00E62F6F">
      <w:pPr>
        <w:pStyle w:val="Default"/>
        <w:numPr>
          <w:ilvl w:val="0"/>
          <w:numId w:val="11"/>
        </w:numPr>
        <w:tabs>
          <w:tab w:val="left" w:pos="900"/>
          <w:tab w:val="left" w:pos="1440"/>
          <w:tab w:val="left" w:pos="1890"/>
          <w:tab w:val="left" w:pos="1980"/>
          <w:tab w:val="left" w:pos="7200"/>
          <w:tab w:val="left" w:pos="8460"/>
        </w:tabs>
        <w:rPr>
          <w:rFonts w:ascii="Roboto" w:hAnsi="Roboto"/>
          <w:sz w:val="22"/>
          <w:szCs w:val="22"/>
        </w:rPr>
      </w:pPr>
      <w:r w:rsidRPr="00FC4212">
        <w:rPr>
          <w:rFonts w:ascii="Roboto" w:hAnsi="Roboto"/>
          <w:b/>
          <w:bCs/>
          <w:sz w:val="22"/>
          <w:szCs w:val="22"/>
        </w:rPr>
        <w:t xml:space="preserve">Diversity, </w:t>
      </w:r>
      <w:r w:rsidR="009D198C" w:rsidRPr="00FC4212">
        <w:rPr>
          <w:rFonts w:ascii="Roboto" w:hAnsi="Roboto"/>
          <w:b/>
          <w:bCs/>
          <w:sz w:val="22"/>
          <w:szCs w:val="22"/>
        </w:rPr>
        <w:t>Equity,</w:t>
      </w:r>
      <w:r w:rsidRPr="00FC4212">
        <w:rPr>
          <w:rFonts w:ascii="Roboto" w:hAnsi="Roboto"/>
          <w:b/>
          <w:bCs/>
          <w:sz w:val="22"/>
          <w:szCs w:val="22"/>
        </w:rPr>
        <w:t xml:space="preserve"> and Inclusion Committee</w:t>
      </w:r>
      <w:r w:rsidRPr="00FC4212">
        <w:rPr>
          <w:rFonts w:ascii="Roboto" w:hAnsi="Roboto"/>
          <w:sz w:val="22"/>
          <w:szCs w:val="22"/>
        </w:rPr>
        <w:tab/>
        <w:t xml:space="preserve">             Pedro Romero</w:t>
      </w:r>
    </w:p>
    <w:p w14:paraId="0CDDE09B" w14:textId="77777777" w:rsidR="00F82CA2" w:rsidRDefault="00F82CA2" w:rsidP="00F82CA2">
      <w:pPr>
        <w:pStyle w:val="Default"/>
        <w:tabs>
          <w:tab w:val="left" w:pos="900"/>
          <w:tab w:val="left" w:pos="1440"/>
          <w:tab w:val="left" w:pos="1890"/>
          <w:tab w:val="left" w:pos="1980"/>
          <w:tab w:val="left" w:pos="7200"/>
          <w:tab w:val="left" w:pos="8460"/>
        </w:tabs>
        <w:ind w:left="1260"/>
        <w:rPr>
          <w:rFonts w:ascii="Roboto" w:hAnsi="Roboto"/>
          <w:sz w:val="22"/>
          <w:szCs w:val="22"/>
        </w:rPr>
      </w:pPr>
    </w:p>
    <w:p w14:paraId="2F1507B1" w14:textId="27905B2F" w:rsidR="00FF4625" w:rsidRPr="00FF4625" w:rsidRDefault="00FF4625" w:rsidP="00F82CA2">
      <w:pPr>
        <w:pStyle w:val="Default"/>
        <w:tabs>
          <w:tab w:val="left" w:pos="900"/>
          <w:tab w:val="left" w:pos="1440"/>
          <w:tab w:val="left" w:pos="1890"/>
          <w:tab w:val="left" w:pos="1980"/>
          <w:tab w:val="left" w:pos="7200"/>
          <w:tab w:val="left" w:pos="8460"/>
        </w:tabs>
        <w:ind w:left="1260"/>
        <w:rPr>
          <w:rFonts w:ascii="Roboto" w:hAnsi="Roboto"/>
          <w:sz w:val="22"/>
          <w:szCs w:val="22"/>
        </w:rPr>
      </w:pPr>
      <w:r w:rsidRPr="00FF4625">
        <w:rPr>
          <w:rFonts w:ascii="Roboto" w:hAnsi="Roboto"/>
          <w:sz w:val="22"/>
          <w:szCs w:val="22"/>
          <w:u w:val="single"/>
        </w:rPr>
        <w:t>Discussion item</w:t>
      </w:r>
      <w:r w:rsidRPr="00FF4625">
        <w:rPr>
          <w:rFonts w:ascii="Roboto" w:hAnsi="Roboto"/>
          <w:sz w:val="22"/>
          <w:szCs w:val="22"/>
        </w:rPr>
        <w:t>: Training for 2024</w:t>
      </w:r>
    </w:p>
    <w:p w14:paraId="252914E3" w14:textId="54D4D842" w:rsidR="00FF4625" w:rsidRDefault="00FF4625" w:rsidP="00FF4625">
      <w:pPr>
        <w:pStyle w:val="Default"/>
        <w:tabs>
          <w:tab w:val="left" w:pos="900"/>
          <w:tab w:val="left" w:pos="1440"/>
          <w:tab w:val="left" w:pos="1890"/>
          <w:tab w:val="left" w:pos="1980"/>
          <w:tab w:val="left" w:pos="7200"/>
          <w:tab w:val="left" w:pos="8460"/>
        </w:tabs>
        <w:ind w:left="1260"/>
        <w:rPr>
          <w:rFonts w:ascii="Roboto" w:hAnsi="Roboto"/>
          <w:sz w:val="22"/>
          <w:szCs w:val="22"/>
        </w:rPr>
      </w:pPr>
      <w:r w:rsidRPr="00FF4625">
        <w:rPr>
          <w:rFonts w:ascii="Roboto" w:hAnsi="Roboto"/>
          <w:sz w:val="22"/>
          <w:szCs w:val="22"/>
          <w:u w:val="single"/>
        </w:rPr>
        <w:t>Discussion item</w:t>
      </w:r>
      <w:r w:rsidRPr="00FF4625">
        <w:rPr>
          <w:rFonts w:ascii="Roboto" w:hAnsi="Roboto"/>
          <w:sz w:val="22"/>
          <w:szCs w:val="22"/>
        </w:rPr>
        <w:t>: DEI Onboarding Support for new LUW Staff</w:t>
      </w:r>
    </w:p>
    <w:p w14:paraId="65A8198B" w14:textId="77777777" w:rsidR="008F0C74" w:rsidRDefault="008F0C74" w:rsidP="00FF4625">
      <w:pPr>
        <w:pStyle w:val="Default"/>
        <w:tabs>
          <w:tab w:val="left" w:pos="900"/>
          <w:tab w:val="left" w:pos="1440"/>
          <w:tab w:val="left" w:pos="1890"/>
          <w:tab w:val="left" w:pos="1980"/>
          <w:tab w:val="left" w:pos="7200"/>
          <w:tab w:val="left" w:pos="8460"/>
        </w:tabs>
        <w:ind w:left="1260"/>
        <w:rPr>
          <w:rFonts w:ascii="Roboto" w:hAnsi="Roboto"/>
          <w:sz w:val="22"/>
          <w:szCs w:val="22"/>
        </w:rPr>
      </w:pPr>
    </w:p>
    <w:p w14:paraId="613F8D99" w14:textId="6B6AEEED" w:rsidR="00023BA9" w:rsidRDefault="007E443F" w:rsidP="00023BA9">
      <w:pPr>
        <w:pStyle w:val="Default"/>
        <w:tabs>
          <w:tab w:val="left" w:pos="900"/>
          <w:tab w:val="left" w:pos="1440"/>
          <w:tab w:val="left" w:pos="1890"/>
          <w:tab w:val="left" w:pos="1980"/>
          <w:tab w:val="left" w:pos="7200"/>
          <w:tab w:val="left" w:pos="8460"/>
        </w:tabs>
        <w:ind w:left="1260"/>
        <w:rPr>
          <w:rFonts w:ascii="Roboto" w:hAnsi="Roboto"/>
          <w:sz w:val="22"/>
          <w:szCs w:val="22"/>
        </w:rPr>
      </w:pPr>
      <w:r w:rsidRPr="007E443F">
        <w:rPr>
          <w:rFonts w:ascii="Roboto" w:hAnsi="Roboto"/>
          <w:sz w:val="22"/>
          <w:szCs w:val="22"/>
        </w:rPr>
        <w:t xml:space="preserve">Michael Tukeva </w:t>
      </w:r>
      <w:r w:rsidR="00D57975" w:rsidRPr="00962763">
        <w:rPr>
          <w:rFonts w:ascii="Roboto" w:hAnsi="Roboto"/>
          <w:sz w:val="22"/>
          <w:szCs w:val="22"/>
        </w:rPr>
        <w:t xml:space="preserve">reported on </w:t>
      </w:r>
      <w:r w:rsidR="00962763" w:rsidRPr="00962763">
        <w:rPr>
          <w:rFonts w:ascii="Roboto" w:hAnsi="Roboto"/>
          <w:sz w:val="22"/>
          <w:szCs w:val="22"/>
        </w:rPr>
        <w:t>the</w:t>
      </w:r>
      <w:r w:rsidR="00962763">
        <w:rPr>
          <w:rFonts w:ascii="Roboto" w:hAnsi="Roboto"/>
          <w:sz w:val="22"/>
          <w:szCs w:val="22"/>
        </w:rPr>
        <w:t xml:space="preserve"> DEI training, </w:t>
      </w:r>
      <w:r w:rsidR="00DD00C3">
        <w:rPr>
          <w:rFonts w:ascii="Roboto" w:hAnsi="Roboto"/>
          <w:sz w:val="22"/>
          <w:szCs w:val="22"/>
        </w:rPr>
        <w:t xml:space="preserve">suggesting that </w:t>
      </w:r>
      <w:r w:rsidR="00962763">
        <w:rPr>
          <w:rFonts w:ascii="Roboto" w:hAnsi="Roboto"/>
          <w:sz w:val="22"/>
          <w:szCs w:val="22"/>
        </w:rPr>
        <w:t xml:space="preserve">shorter training </w:t>
      </w:r>
      <w:r w:rsidR="00DD00C3">
        <w:rPr>
          <w:rFonts w:ascii="Roboto" w:hAnsi="Roboto"/>
          <w:sz w:val="22"/>
          <w:szCs w:val="22"/>
        </w:rPr>
        <w:t>sessions</w:t>
      </w:r>
      <w:r w:rsidR="005A0074">
        <w:rPr>
          <w:rFonts w:ascii="Roboto" w:hAnsi="Roboto"/>
          <w:sz w:val="22"/>
          <w:szCs w:val="22"/>
        </w:rPr>
        <w:t xml:space="preserve"> </w:t>
      </w:r>
      <w:r w:rsidR="00962763">
        <w:rPr>
          <w:rFonts w:ascii="Roboto" w:hAnsi="Roboto"/>
          <w:sz w:val="22"/>
          <w:szCs w:val="22"/>
        </w:rPr>
        <w:t xml:space="preserve">would be beneficial, and </w:t>
      </w:r>
      <w:r w:rsidR="005A0074">
        <w:rPr>
          <w:rFonts w:ascii="Roboto" w:hAnsi="Roboto"/>
          <w:sz w:val="22"/>
          <w:szCs w:val="22"/>
        </w:rPr>
        <w:t>he mentioned that they plan to make it available. Afterward, he asked if he could address any questions</w:t>
      </w:r>
      <w:r w:rsidR="00775142">
        <w:rPr>
          <w:rFonts w:ascii="Roboto" w:hAnsi="Roboto"/>
          <w:sz w:val="22"/>
          <w:szCs w:val="22"/>
        </w:rPr>
        <w:t>. During the discussion, someone brought up United Way World Wid</w:t>
      </w:r>
      <w:r w:rsidR="00790B83">
        <w:rPr>
          <w:rFonts w:ascii="Roboto" w:hAnsi="Roboto"/>
          <w:sz w:val="22"/>
          <w:szCs w:val="22"/>
        </w:rPr>
        <w:t xml:space="preserve">e’s initiative to use </w:t>
      </w:r>
      <w:r w:rsidR="009A6AE5">
        <w:rPr>
          <w:rFonts w:ascii="Roboto" w:hAnsi="Roboto"/>
          <w:sz w:val="22"/>
          <w:szCs w:val="22"/>
        </w:rPr>
        <w:t>LinkedIn</w:t>
      </w:r>
      <w:r w:rsidR="00790B83">
        <w:rPr>
          <w:rFonts w:ascii="Roboto" w:hAnsi="Roboto"/>
          <w:sz w:val="22"/>
          <w:szCs w:val="22"/>
        </w:rPr>
        <w:t xml:space="preserve"> Learnin</w:t>
      </w:r>
      <w:r w:rsidR="00014786">
        <w:rPr>
          <w:rFonts w:ascii="Roboto" w:hAnsi="Roboto"/>
          <w:sz w:val="22"/>
          <w:szCs w:val="22"/>
        </w:rPr>
        <w:t>g for training new staff and board members</w:t>
      </w:r>
      <w:r w:rsidR="000318E9">
        <w:rPr>
          <w:rFonts w:ascii="Roboto" w:hAnsi="Roboto"/>
          <w:sz w:val="22"/>
          <w:szCs w:val="22"/>
        </w:rPr>
        <w:t>, and the possibility that this will include DEI-related training content</w:t>
      </w:r>
      <w:r w:rsidR="00014786">
        <w:rPr>
          <w:rFonts w:ascii="Roboto" w:hAnsi="Roboto"/>
          <w:sz w:val="22"/>
          <w:szCs w:val="22"/>
        </w:rPr>
        <w:t xml:space="preserve">. </w:t>
      </w:r>
    </w:p>
    <w:p w14:paraId="11AD7581" w14:textId="77777777" w:rsidR="009A6AE5" w:rsidRPr="00962763" w:rsidRDefault="009A6AE5" w:rsidP="00023BA9">
      <w:pPr>
        <w:pStyle w:val="Default"/>
        <w:tabs>
          <w:tab w:val="left" w:pos="900"/>
          <w:tab w:val="left" w:pos="1440"/>
          <w:tab w:val="left" w:pos="1890"/>
          <w:tab w:val="left" w:pos="1980"/>
          <w:tab w:val="left" w:pos="7200"/>
          <w:tab w:val="left" w:pos="8460"/>
        </w:tabs>
        <w:ind w:left="1260"/>
        <w:rPr>
          <w:rFonts w:ascii="Roboto" w:hAnsi="Roboto"/>
          <w:sz w:val="22"/>
          <w:szCs w:val="22"/>
        </w:rPr>
      </w:pPr>
    </w:p>
    <w:p w14:paraId="728BFFEE" w14:textId="22F80F8D" w:rsidR="00023BA9" w:rsidRDefault="00E45691" w:rsidP="00023BA9">
      <w:pPr>
        <w:pStyle w:val="Default"/>
        <w:numPr>
          <w:ilvl w:val="0"/>
          <w:numId w:val="11"/>
        </w:numPr>
        <w:tabs>
          <w:tab w:val="left" w:pos="900"/>
          <w:tab w:val="left" w:pos="1440"/>
          <w:tab w:val="left" w:pos="1890"/>
          <w:tab w:val="left" w:pos="1980"/>
          <w:tab w:val="left" w:pos="7200"/>
          <w:tab w:val="left" w:pos="8460"/>
        </w:tabs>
        <w:rPr>
          <w:rFonts w:ascii="Roboto" w:hAnsi="Roboto"/>
          <w:sz w:val="22"/>
          <w:szCs w:val="22"/>
        </w:rPr>
      </w:pPr>
      <w:r w:rsidRPr="00FC4212">
        <w:rPr>
          <w:rFonts w:ascii="Roboto" w:hAnsi="Roboto"/>
          <w:b/>
          <w:bCs/>
          <w:sz w:val="22"/>
          <w:szCs w:val="22"/>
        </w:rPr>
        <w:t>Nominating and Governance Committee</w:t>
      </w:r>
      <w:r w:rsidRPr="00FC4212">
        <w:rPr>
          <w:rFonts w:ascii="Roboto" w:hAnsi="Roboto"/>
          <w:sz w:val="22"/>
          <w:szCs w:val="22"/>
        </w:rPr>
        <w:tab/>
        <w:t xml:space="preserve">            </w:t>
      </w:r>
      <w:r w:rsidR="001100A8" w:rsidRPr="00FC4212">
        <w:rPr>
          <w:rFonts w:ascii="Roboto" w:hAnsi="Roboto"/>
          <w:sz w:val="22"/>
          <w:szCs w:val="22"/>
        </w:rPr>
        <w:t>Lynette Praster</w:t>
      </w:r>
      <w:r w:rsidRPr="00FC4212">
        <w:rPr>
          <w:rFonts w:ascii="Roboto" w:hAnsi="Roboto"/>
          <w:sz w:val="22"/>
          <w:szCs w:val="22"/>
        </w:rPr>
        <w:t xml:space="preserve"> </w:t>
      </w:r>
    </w:p>
    <w:p w14:paraId="0EEA926D" w14:textId="77777777" w:rsidR="00E10CCB" w:rsidRDefault="00E10CCB" w:rsidP="00E10CCB">
      <w:pPr>
        <w:pStyle w:val="Default"/>
        <w:tabs>
          <w:tab w:val="left" w:pos="900"/>
          <w:tab w:val="left" w:pos="1440"/>
          <w:tab w:val="left" w:pos="1890"/>
          <w:tab w:val="left" w:pos="1980"/>
          <w:tab w:val="left" w:pos="7200"/>
          <w:tab w:val="left" w:pos="8460"/>
        </w:tabs>
        <w:ind w:left="1260"/>
        <w:rPr>
          <w:rFonts w:ascii="Roboto" w:hAnsi="Roboto"/>
          <w:sz w:val="22"/>
          <w:szCs w:val="22"/>
        </w:rPr>
      </w:pPr>
    </w:p>
    <w:p w14:paraId="5CEFC21A" w14:textId="272B1F99" w:rsidR="00FF4625" w:rsidRDefault="00D63B33" w:rsidP="00FF4625">
      <w:pPr>
        <w:pStyle w:val="Default"/>
        <w:tabs>
          <w:tab w:val="left" w:pos="900"/>
          <w:tab w:val="left" w:pos="1440"/>
          <w:tab w:val="left" w:pos="1890"/>
          <w:tab w:val="left" w:pos="1980"/>
          <w:tab w:val="left" w:pos="7200"/>
          <w:tab w:val="left" w:pos="8460"/>
        </w:tabs>
        <w:ind w:left="1260"/>
        <w:rPr>
          <w:rFonts w:ascii="Roboto" w:hAnsi="Roboto"/>
          <w:sz w:val="22"/>
          <w:szCs w:val="22"/>
        </w:rPr>
      </w:pPr>
      <w:r w:rsidRPr="00D63B33">
        <w:rPr>
          <w:rFonts w:ascii="Roboto" w:hAnsi="Roboto"/>
          <w:sz w:val="22"/>
          <w:szCs w:val="22"/>
          <w:u w:val="single"/>
        </w:rPr>
        <w:t>Discussion item</w:t>
      </w:r>
      <w:r w:rsidRPr="00D63B33">
        <w:rPr>
          <w:rFonts w:ascii="Roboto" w:hAnsi="Roboto"/>
          <w:sz w:val="22"/>
          <w:szCs w:val="22"/>
        </w:rPr>
        <w:t>: Board Leadership Pipeline Continuity, Development and Committee Membership</w:t>
      </w:r>
    </w:p>
    <w:p w14:paraId="11CA95B4" w14:textId="77777777" w:rsidR="00E10CCB" w:rsidRPr="00023BA9" w:rsidRDefault="00E10CCB" w:rsidP="00FF4625">
      <w:pPr>
        <w:pStyle w:val="Default"/>
        <w:tabs>
          <w:tab w:val="left" w:pos="900"/>
          <w:tab w:val="left" w:pos="1440"/>
          <w:tab w:val="left" w:pos="1890"/>
          <w:tab w:val="left" w:pos="1980"/>
          <w:tab w:val="left" w:pos="7200"/>
          <w:tab w:val="left" w:pos="8460"/>
        </w:tabs>
        <w:ind w:left="1260"/>
        <w:rPr>
          <w:rFonts w:ascii="Roboto" w:hAnsi="Roboto"/>
          <w:sz w:val="22"/>
          <w:szCs w:val="22"/>
        </w:rPr>
      </w:pPr>
    </w:p>
    <w:p w14:paraId="3331F1B3" w14:textId="5B7EB41B" w:rsidR="002B2402" w:rsidRDefault="00384D67" w:rsidP="002B2402">
      <w:pPr>
        <w:pStyle w:val="Default"/>
        <w:tabs>
          <w:tab w:val="left" w:pos="900"/>
          <w:tab w:val="left" w:pos="1440"/>
          <w:tab w:val="left" w:pos="1890"/>
          <w:tab w:val="left" w:pos="1980"/>
          <w:tab w:val="left" w:pos="7200"/>
          <w:tab w:val="left" w:pos="8460"/>
        </w:tabs>
        <w:ind w:left="1260"/>
        <w:rPr>
          <w:rFonts w:ascii="Roboto" w:hAnsi="Roboto"/>
          <w:sz w:val="22"/>
          <w:szCs w:val="22"/>
        </w:rPr>
      </w:pPr>
      <w:r>
        <w:rPr>
          <w:rFonts w:ascii="Roboto" w:hAnsi="Roboto"/>
          <w:sz w:val="22"/>
          <w:szCs w:val="22"/>
        </w:rPr>
        <w:t xml:space="preserve">Lynette </w:t>
      </w:r>
      <w:r w:rsidR="000D7123">
        <w:rPr>
          <w:rFonts w:ascii="Roboto" w:hAnsi="Roboto"/>
          <w:sz w:val="22"/>
          <w:szCs w:val="22"/>
        </w:rPr>
        <w:t xml:space="preserve">Praster </w:t>
      </w:r>
      <w:r>
        <w:rPr>
          <w:rFonts w:ascii="Roboto" w:hAnsi="Roboto"/>
          <w:sz w:val="22"/>
          <w:szCs w:val="22"/>
        </w:rPr>
        <w:t>welcome</w:t>
      </w:r>
      <w:r w:rsidR="000A7497">
        <w:rPr>
          <w:rFonts w:ascii="Roboto" w:hAnsi="Roboto"/>
          <w:sz w:val="22"/>
          <w:szCs w:val="22"/>
        </w:rPr>
        <w:t>d</w:t>
      </w:r>
      <w:r>
        <w:rPr>
          <w:rFonts w:ascii="Roboto" w:hAnsi="Roboto"/>
          <w:sz w:val="22"/>
          <w:szCs w:val="22"/>
        </w:rPr>
        <w:t xml:space="preserve"> the new members </w:t>
      </w:r>
      <w:r w:rsidR="00143307">
        <w:rPr>
          <w:rFonts w:ascii="Roboto" w:hAnsi="Roboto"/>
          <w:sz w:val="22"/>
          <w:szCs w:val="22"/>
        </w:rPr>
        <w:t>to the board</w:t>
      </w:r>
      <w:r w:rsidR="005571C0">
        <w:rPr>
          <w:rFonts w:ascii="Roboto" w:hAnsi="Roboto"/>
          <w:sz w:val="22"/>
          <w:szCs w:val="22"/>
        </w:rPr>
        <w:t xml:space="preserve">. She shared that the committee has advanced some ideas to create a leadership pipeline for the board of directors. </w:t>
      </w:r>
      <w:r w:rsidR="002B2402">
        <w:rPr>
          <w:rFonts w:ascii="Roboto" w:hAnsi="Roboto"/>
          <w:sz w:val="22"/>
          <w:szCs w:val="22"/>
        </w:rPr>
        <w:t xml:space="preserve">There was a </w:t>
      </w:r>
      <w:r w:rsidR="00F87F96">
        <w:rPr>
          <w:rFonts w:ascii="Roboto" w:hAnsi="Roboto"/>
          <w:sz w:val="22"/>
          <w:szCs w:val="22"/>
        </w:rPr>
        <w:t xml:space="preserve">new </w:t>
      </w:r>
      <w:r w:rsidR="002B2402">
        <w:rPr>
          <w:rFonts w:ascii="Roboto" w:hAnsi="Roboto"/>
          <w:sz w:val="22"/>
          <w:szCs w:val="22"/>
        </w:rPr>
        <w:t>board</w:t>
      </w:r>
      <w:r w:rsidR="00D24CB5">
        <w:rPr>
          <w:rFonts w:ascii="Roboto" w:hAnsi="Roboto"/>
          <w:sz w:val="22"/>
          <w:szCs w:val="22"/>
        </w:rPr>
        <w:t xml:space="preserve"> member orientation in November lead by </w:t>
      </w:r>
      <w:r w:rsidR="007236DD">
        <w:rPr>
          <w:rFonts w:ascii="Roboto" w:hAnsi="Roboto"/>
          <w:sz w:val="22"/>
          <w:szCs w:val="22"/>
        </w:rPr>
        <w:t>Rotz</w:t>
      </w:r>
      <w:r w:rsidR="00F87F96">
        <w:rPr>
          <w:rFonts w:ascii="Roboto" w:hAnsi="Roboto"/>
          <w:sz w:val="22"/>
          <w:szCs w:val="22"/>
        </w:rPr>
        <w:t>, Dessel and Frick</w:t>
      </w:r>
      <w:r w:rsidR="002F09AF">
        <w:rPr>
          <w:rFonts w:ascii="Roboto" w:hAnsi="Roboto"/>
          <w:sz w:val="22"/>
          <w:szCs w:val="22"/>
        </w:rPr>
        <w:t xml:space="preserve">. </w:t>
      </w:r>
      <w:r w:rsidR="00F87F96">
        <w:rPr>
          <w:rFonts w:ascii="Roboto" w:hAnsi="Roboto"/>
          <w:sz w:val="22"/>
          <w:szCs w:val="22"/>
        </w:rPr>
        <w:t xml:space="preserve">Praster also notified the board that all of UWP’s key documents and policies are available on the secure board member web page, and have been updated </w:t>
      </w:r>
      <w:r w:rsidR="009B6AA8">
        <w:rPr>
          <w:rFonts w:ascii="Roboto" w:hAnsi="Roboto"/>
          <w:sz w:val="22"/>
          <w:szCs w:val="22"/>
        </w:rPr>
        <w:t xml:space="preserve">to the most current versions. </w:t>
      </w:r>
    </w:p>
    <w:p w14:paraId="2C0E5E71" w14:textId="77777777" w:rsidR="00FC4BCB" w:rsidRDefault="00FC4BCB" w:rsidP="002B2402">
      <w:pPr>
        <w:pStyle w:val="Default"/>
        <w:tabs>
          <w:tab w:val="left" w:pos="900"/>
          <w:tab w:val="left" w:pos="1440"/>
          <w:tab w:val="left" w:pos="1890"/>
          <w:tab w:val="left" w:pos="1980"/>
          <w:tab w:val="left" w:pos="7200"/>
          <w:tab w:val="left" w:pos="8460"/>
        </w:tabs>
        <w:ind w:left="1260"/>
        <w:rPr>
          <w:rFonts w:ascii="Roboto" w:hAnsi="Roboto"/>
          <w:sz w:val="22"/>
          <w:szCs w:val="22"/>
        </w:rPr>
      </w:pPr>
    </w:p>
    <w:p w14:paraId="429A78DE" w14:textId="5CA4A3EF" w:rsidR="00D73217" w:rsidRPr="00D90B6C" w:rsidRDefault="0081558E" w:rsidP="002B2402">
      <w:pPr>
        <w:pStyle w:val="Default"/>
        <w:tabs>
          <w:tab w:val="left" w:pos="900"/>
          <w:tab w:val="left" w:pos="1440"/>
          <w:tab w:val="left" w:pos="1890"/>
          <w:tab w:val="left" w:pos="1980"/>
          <w:tab w:val="left" w:pos="7200"/>
          <w:tab w:val="left" w:pos="8460"/>
        </w:tabs>
        <w:ind w:left="1260"/>
        <w:rPr>
          <w:rFonts w:ascii="Roboto" w:hAnsi="Roboto"/>
          <w:sz w:val="22"/>
          <w:szCs w:val="22"/>
          <w:lang w:val="fr-FR"/>
        </w:rPr>
      </w:pPr>
      <w:r w:rsidRPr="00D90B6C">
        <w:rPr>
          <w:rFonts w:ascii="Roboto" w:hAnsi="Roboto"/>
          <w:b/>
          <w:bCs/>
          <w:sz w:val="22"/>
          <w:szCs w:val="22"/>
          <w:lang w:val="fr-FR"/>
        </w:rPr>
        <w:t xml:space="preserve">Finance and Revenue </w:t>
      </w:r>
      <w:r w:rsidR="00EC3AEA" w:rsidRPr="00D90B6C">
        <w:rPr>
          <w:rFonts w:ascii="Roboto" w:hAnsi="Roboto"/>
          <w:b/>
          <w:bCs/>
          <w:sz w:val="22"/>
          <w:szCs w:val="22"/>
          <w:lang w:val="fr-FR"/>
        </w:rPr>
        <w:t>Enchantement</w:t>
      </w:r>
      <w:r w:rsidR="00EB7BA0" w:rsidRPr="00D90B6C">
        <w:rPr>
          <w:rFonts w:ascii="Roboto" w:hAnsi="Roboto"/>
          <w:sz w:val="22"/>
          <w:szCs w:val="22"/>
          <w:lang w:val="fr-FR"/>
        </w:rPr>
        <w:tab/>
      </w:r>
      <w:r w:rsidR="007E7463" w:rsidRPr="00D90B6C">
        <w:rPr>
          <w:rFonts w:ascii="Roboto" w:hAnsi="Roboto"/>
          <w:sz w:val="22"/>
          <w:szCs w:val="22"/>
          <w:lang w:val="fr-FR"/>
        </w:rPr>
        <w:t xml:space="preserve">          </w:t>
      </w:r>
      <w:r w:rsidR="00302C0A" w:rsidRPr="00D90B6C">
        <w:rPr>
          <w:rFonts w:ascii="Roboto" w:hAnsi="Roboto"/>
          <w:sz w:val="22"/>
          <w:szCs w:val="22"/>
          <w:lang w:val="fr-FR"/>
        </w:rPr>
        <w:t>Marissa Christie</w:t>
      </w:r>
      <w:r w:rsidR="00E01165" w:rsidRPr="00D90B6C">
        <w:rPr>
          <w:rFonts w:ascii="Roboto" w:hAnsi="Roboto"/>
          <w:sz w:val="22"/>
          <w:szCs w:val="22"/>
          <w:lang w:val="fr-FR"/>
        </w:rPr>
        <w:tab/>
      </w:r>
    </w:p>
    <w:p w14:paraId="42DE1C61" w14:textId="4D692215" w:rsidR="00913D59" w:rsidRPr="00913D59" w:rsidRDefault="00913D59" w:rsidP="00913D59">
      <w:pPr>
        <w:pStyle w:val="Default"/>
        <w:tabs>
          <w:tab w:val="left" w:pos="900"/>
          <w:tab w:val="left" w:pos="1260"/>
          <w:tab w:val="left" w:pos="1890"/>
          <w:tab w:val="left" w:pos="7200"/>
        </w:tabs>
        <w:ind w:left="1260"/>
        <w:rPr>
          <w:rFonts w:ascii="Roboto" w:hAnsi="Roboto"/>
          <w:sz w:val="22"/>
          <w:szCs w:val="22"/>
        </w:rPr>
      </w:pPr>
      <w:r w:rsidRPr="00913D59">
        <w:rPr>
          <w:rFonts w:ascii="Roboto" w:hAnsi="Roboto"/>
          <w:sz w:val="22"/>
          <w:szCs w:val="22"/>
          <w:u w:val="single"/>
        </w:rPr>
        <w:t>Action item</w:t>
      </w:r>
      <w:r w:rsidRPr="00913D59">
        <w:rPr>
          <w:rFonts w:ascii="Roboto" w:hAnsi="Roboto"/>
          <w:sz w:val="22"/>
          <w:szCs w:val="22"/>
        </w:rPr>
        <w:t>: October 2023 Financials</w:t>
      </w:r>
    </w:p>
    <w:p w14:paraId="616BFEF7" w14:textId="2ECFB21A" w:rsidR="00913D59" w:rsidRPr="00913D59" w:rsidRDefault="00913D59" w:rsidP="00913D59">
      <w:pPr>
        <w:pStyle w:val="Default"/>
        <w:tabs>
          <w:tab w:val="left" w:pos="900"/>
          <w:tab w:val="left" w:pos="1260"/>
          <w:tab w:val="left" w:pos="1890"/>
          <w:tab w:val="left" w:pos="7200"/>
        </w:tabs>
        <w:ind w:left="1260"/>
        <w:rPr>
          <w:rFonts w:ascii="Roboto" w:hAnsi="Roboto"/>
          <w:sz w:val="22"/>
          <w:szCs w:val="22"/>
        </w:rPr>
      </w:pPr>
      <w:r w:rsidRPr="00913D59">
        <w:rPr>
          <w:rFonts w:ascii="Roboto" w:hAnsi="Roboto"/>
          <w:sz w:val="22"/>
          <w:szCs w:val="22"/>
          <w:u w:val="single"/>
        </w:rPr>
        <w:t>Action item</w:t>
      </w:r>
      <w:r w:rsidRPr="00913D59">
        <w:rPr>
          <w:rFonts w:ascii="Roboto" w:hAnsi="Roboto"/>
          <w:sz w:val="22"/>
          <w:szCs w:val="22"/>
        </w:rPr>
        <w:t>: Proposed 2024 UWP/PA 211 Budget (Budget Spreadsheet and Budget Narrative and Anticipated Grant Revenue)</w:t>
      </w:r>
    </w:p>
    <w:p w14:paraId="75E50CC3" w14:textId="0721346F" w:rsidR="00913D59" w:rsidRDefault="00913D59" w:rsidP="00913D59">
      <w:pPr>
        <w:pStyle w:val="Default"/>
        <w:tabs>
          <w:tab w:val="left" w:pos="900"/>
          <w:tab w:val="left" w:pos="1260"/>
          <w:tab w:val="left" w:pos="1890"/>
          <w:tab w:val="left" w:pos="7200"/>
        </w:tabs>
        <w:ind w:left="1260"/>
        <w:rPr>
          <w:rFonts w:ascii="Roboto" w:hAnsi="Roboto"/>
          <w:sz w:val="22"/>
          <w:szCs w:val="22"/>
        </w:rPr>
      </w:pPr>
      <w:r w:rsidRPr="00913D59">
        <w:rPr>
          <w:rFonts w:ascii="Roboto" w:hAnsi="Roboto"/>
          <w:sz w:val="22"/>
          <w:szCs w:val="22"/>
          <w:u w:val="single"/>
        </w:rPr>
        <w:t>Discussion item</w:t>
      </w:r>
      <w:r w:rsidRPr="00913D59">
        <w:rPr>
          <w:rFonts w:ascii="Roboto" w:hAnsi="Roboto"/>
          <w:sz w:val="22"/>
          <w:szCs w:val="22"/>
        </w:rPr>
        <w:t>: Operating Reserve balance (Operating Reserve Policy and Operating Budget)</w:t>
      </w:r>
    </w:p>
    <w:p w14:paraId="192A2C13" w14:textId="77777777" w:rsidR="00E10CCB" w:rsidRPr="00913D59" w:rsidRDefault="00E10CCB" w:rsidP="00913D59">
      <w:pPr>
        <w:pStyle w:val="Default"/>
        <w:tabs>
          <w:tab w:val="left" w:pos="900"/>
          <w:tab w:val="left" w:pos="1260"/>
          <w:tab w:val="left" w:pos="1890"/>
          <w:tab w:val="left" w:pos="7200"/>
        </w:tabs>
        <w:ind w:left="1260"/>
        <w:rPr>
          <w:rFonts w:ascii="Roboto" w:hAnsi="Roboto"/>
          <w:sz w:val="22"/>
          <w:szCs w:val="22"/>
        </w:rPr>
      </w:pPr>
    </w:p>
    <w:p w14:paraId="3F726C44" w14:textId="1C644DB9" w:rsidR="00E506E5" w:rsidRDefault="007236DD" w:rsidP="00E506E5">
      <w:pPr>
        <w:pStyle w:val="Default"/>
        <w:tabs>
          <w:tab w:val="left" w:pos="900"/>
          <w:tab w:val="left" w:pos="1260"/>
          <w:tab w:val="left" w:pos="1890"/>
          <w:tab w:val="left" w:pos="7200"/>
        </w:tabs>
        <w:ind w:left="1260"/>
        <w:rPr>
          <w:rFonts w:ascii="Roboto" w:hAnsi="Roboto"/>
          <w:sz w:val="22"/>
          <w:szCs w:val="22"/>
        </w:rPr>
      </w:pPr>
      <w:r>
        <w:rPr>
          <w:rFonts w:ascii="Roboto" w:hAnsi="Roboto"/>
          <w:sz w:val="22"/>
          <w:szCs w:val="22"/>
        </w:rPr>
        <w:t>Christie</w:t>
      </w:r>
      <w:r w:rsidR="009B6AA8">
        <w:rPr>
          <w:rFonts w:ascii="Roboto" w:hAnsi="Roboto"/>
          <w:sz w:val="22"/>
          <w:szCs w:val="22"/>
        </w:rPr>
        <w:t xml:space="preserve"> reviewed the October 2023 financials. </w:t>
      </w:r>
      <w:r w:rsidR="00C35B45">
        <w:rPr>
          <w:rFonts w:ascii="Roboto" w:hAnsi="Roboto"/>
          <w:sz w:val="22"/>
          <w:szCs w:val="22"/>
        </w:rPr>
        <w:t xml:space="preserve">The total </w:t>
      </w:r>
      <w:r w:rsidR="006B52F4">
        <w:rPr>
          <w:rFonts w:ascii="Roboto" w:hAnsi="Roboto"/>
          <w:sz w:val="22"/>
          <w:szCs w:val="22"/>
        </w:rPr>
        <w:t xml:space="preserve">revenue </w:t>
      </w:r>
      <w:r w:rsidR="00C35B45">
        <w:rPr>
          <w:rFonts w:ascii="Roboto" w:hAnsi="Roboto"/>
          <w:sz w:val="22"/>
          <w:szCs w:val="22"/>
        </w:rPr>
        <w:t xml:space="preserve">for 2023 </w:t>
      </w:r>
      <w:r w:rsidR="006B52F4">
        <w:rPr>
          <w:rFonts w:ascii="Roboto" w:hAnsi="Roboto"/>
          <w:sz w:val="22"/>
          <w:szCs w:val="22"/>
        </w:rPr>
        <w:t xml:space="preserve">year to date </w:t>
      </w:r>
      <w:r w:rsidR="00C35B45">
        <w:rPr>
          <w:rFonts w:ascii="Roboto" w:hAnsi="Roboto"/>
          <w:sz w:val="22"/>
          <w:szCs w:val="22"/>
        </w:rPr>
        <w:t xml:space="preserve">amounted to </w:t>
      </w:r>
      <w:r w:rsidR="006B52F4">
        <w:rPr>
          <w:rFonts w:ascii="Roboto" w:hAnsi="Roboto"/>
          <w:sz w:val="22"/>
          <w:szCs w:val="22"/>
        </w:rPr>
        <w:t>$</w:t>
      </w:r>
      <w:r w:rsidR="00C35B45">
        <w:rPr>
          <w:rFonts w:ascii="Roboto" w:hAnsi="Roboto"/>
          <w:sz w:val="22"/>
          <w:szCs w:val="22"/>
        </w:rPr>
        <w:t>5.3 million</w:t>
      </w:r>
      <w:r w:rsidR="002236D7">
        <w:rPr>
          <w:rFonts w:ascii="Roboto" w:hAnsi="Roboto"/>
          <w:sz w:val="22"/>
          <w:szCs w:val="22"/>
        </w:rPr>
        <w:t xml:space="preserve">, with a total expenditure of </w:t>
      </w:r>
      <w:r w:rsidR="006B52F4">
        <w:rPr>
          <w:rFonts w:ascii="Roboto" w:hAnsi="Roboto"/>
          <w:sz w:val="22"/>
          <w:szCs w:val="22"/>
        </w:rPr>
        <w:t>$</w:t>
      </w:r>
      <w:r w:rsidR="002236D7">
        <w:rPr>
          <w:rFonts w:ascii="Roboto" w:hAnsi="Roboto"/>
          <w:sz w:val="22"/>
          <w:szCs w:val="22"/>
        </w:rPr>
        <w:t xml:space="preserve">6 million. </w:t>
      </w:r>
      <w:r w:rsidR="00871159">
        <w:rPr>
          <w:rFonts w:ascii="Roboto" w:hAnsi="Roboto"/>
          <w:sz w:val="22"/>
          <w:szCs w:val="22"/>
        </w:rPr>
        <w:t>However,</w:t>
      </w:r>
      <w:r w:rsidR="002236D7">
        <w:rPr>
          <w:rFonts w:ascii="Roboto" w:hAnsi="Roboto"/>
          <w:sz w:val="22"/>
          <w:szCs w:val="22"/>
        </w:rPr>
        <w:t xml:space="preserve"> </w:t>
      </w:r>
      <w:r w:rsidR="00071B62">
        <w:rPr>
          <w:rFonts w:ascii="Roboto" w:hAnsi="Roboto"/>
          <w:sz w:val="22"/>
          <w:szCs w:val="22"/>
        </w:rPr>
        <w:t>t</w:t>
      </w:r>
      <w:r w:rsidR="001E70D0">
        <w:rPr>
          <w:rFonts w:ascii="Roboto" w:hAnsi="Roboto"/>
          <w:sz w:val="22"/>
          <w:szCs w:val="22"/>
        </w:rPr>
        <w:t>he extra spending is from restricted revenue received in prior years</w:t>
      </w:r>
      <w:r w:rsidR="00F777AB">
        <w:rPr>
          <w:rFonts w:ascii="Roboto" w:hAnsi="Roboto"/>
          <w:sz w:val="22"/>
          <w:szCs w:val="22"/>
        </w:rPr>
        <w:t xml:space="preserve">. Notably, $4 million in PA 211 state funding support was received in 2022. </w:t>
      </w:r>
      <w:r w:rsidR="001E70D0">
        <w:rPr>
          <w:rFonts w:ascii="Roboto" w:hAnsi="Roboto"/>
          <w:sz w:val="22"/>
          <w:szCs w:val="22"/>
        </w:rPr>
        <w:t xml:space="preserve">and </w:t>
      </w:r>
      <w:r w:rsidR="00F777AB">
        <w:rPr>
          <w:rFonts w:ascii="Roboto" w:hAnsi="Roboto"/>
          <w:sz w:val="22"/>
          <w:szCs w:val="22"/>
        </w:rPr>
        <w:t xml:space="preserve">the spending in excess of budget </w:t>
      </w:r>
      <w:r w:rsidR="001E70D0">
        <w:rPr>
          <w:rFonts w:ascii="Roboto" w:hAnsi="Roboto"/>
          <w:sz w:val="22"/>
          <w:szCs w:val="22"/>
        </w:rPr>
        <w:t>is driven by</w:t>
      </w:r>
      <w:r w:rsidR="00F777AB">
        <w:rPr>
          <w:rFonts w:ascii="Roboto" w:hAnsi="Roboto"/>
          <w:sz w:val="22"/>
          <w:szCs w:val="22"/>
        </w:rPr>
        <w:t xml:space="preserve"> an acceleration to provide </w:t>
      </w:r>
      <w:r w:rsidR="00F04975">
        <w:rPr>
          <w:rFonts w:ascii="Roboto" w:hAnsi="Roboto"/>
          <w:sz w:val="22"/>
          <w:szCs w:val="22"/>
        </w:rPr>
        <w:t>regional PA 211 grants</w:t>
      </w:r>
      <w:r w:rsidR="00071B62">
        <w:rPr>
          <w:rFonts w:ascii="Roboto" w:hAnsi="Roboto"/>
          <w:sz w:val="22"/>
          <w:szCs w:val="22"/>
        </w:rPr>
        <w:t xml:space="preserve">. The </w:t>
      </w:r>
      <w:r w:rsidR="00871159">
        <w:rPr>
          <w:rFonts w:ascii="Roboto" w:hAnsi="Roboto"/>
          <w:sz w:val="22"/>
          <w:szCs w:val="22"/>
        </w:rPr>
        <w:t>receivables</w:t>
      </w:r>
      <w:r w:rsidR="00527AAC">
        <w:rPr>
          <w:rFonts w:ascii="Roboto" w:hAnsi="Roboto"/>
          <w:sz w:val="22"/>
          <w:szCs w:val="22"/>
        </w:rPr>
        <w:t xml:space="preserve"> from the </w:t>
      </w:r>
      <w:r w:rsidR="00A654A7">
        <w:rPr>
          <w:rFonts w:ascii="Roboto" w:hAnsi="Roboto"/>
          <w:sz w:val="22"/>
          <w:szCs w:val="22"/>
        </w:rPr>
        <w:t>dues appear to be in good shape</w:t>
      </w:r>
      <w:r w:rsidR="00FE0D26">
        <w:rPr>
          <w:rFonts w:ascii="Roboto" w:hAnsi="Roboto"/>
          <w:sz w:val="22"/>
          <w:szCs w:val="22"/>
        </w:rPr>
        <w:t xml:space="preserve">. </w:t>
      </w:r>
      <w:r w:rsidR="00DE505E">
        <w:rPr>
          <w:rFonts w:ascii="Roboto" w:hAnsi="Roboto"/>
          <w:sz w:val="22"/>
          <w:szCs w:val="22"/>
        </w:rPr>
        <w:t xml:space="preserve">She noted that the </w:t>
      </w:r>
      <w:r w:rsidR="00DE505E">
        <w:rPr>
          <w:rFonts w:ascii="Roboto" w:hAnsi="Roboto"/>
          <w:sz w:val="22"/>
          <w:szCs w:val="22"/>
        </w:rPr>
        <w:lastRenderedPageBreak/>
        <w:t xml:space="preserve">contract for the next PA 211 appropriation is not in progress yet, and DHS said they will not initiate it until the Fiscal Code is completed. </w:t>
      </w:r>
      <w:r w:rsidR="00FE0D26">
        <w:rPr>
          <w:rFonts w:ascii="Roboto" w:hAnsi="Roboto"/>
          <w:sz w:val="22"/>
          <w:szCs w:val="22"/>
        </w:rPr>
        <w:t xml:space="preserve">Although funds will </w:t>
      </w:r>
      <w:r w:rsidR="00DE505E">
        <w:rPr>
          <w:rFonts w:ascii="Roboto" w:hAnsi="Roboto"/>
          <w:sz w:val="22"/>
          <w:szCs w:val="22"/>
        </w:rPr>
        <w:t xml:space="preserve">not </w:t>
      </w:r>
      <w:r w:rsidR="00FE0D26">
        <w:rPr>
          <w:rFonts w:ascii="Roboto" w:hAnsi="Roboto"/>
          <w:sz w:val="22"/>
          <w:szCs w:val="22"/>
        </w:rPr>
        <w:t>be received until</w:t>
      </w:r>
      <w:r w:rsidR="00557A3C">
        <w:rPr>
          <w:rFonts w:ascii="Roboto" w:hAnsi="Roboto"/>
          <w:sz w:val="22"/>
          <w:szCs w:val="22"/>
        </w:rPr>
        <w:t xml:space="preserve"> 2024, there is no anticipated negative impact</w:t>
      </w:r>
      <w:r w:rsidR="00871159">
        <w:rPr>
          <w:rFonts w:ascii="Roboto" w:hAnsi="Roboto"/>
          <w:sz w:val="22"/>
          <w:szCs w:val="22"/>
        </w:rPr>
        <w:t xml:space="preserve"> on budgeting</w:t>
      </w:r>
      <w:r w:rsidR="00DE505E">
        <w:rPr>
          <w:rFonts w:ascii="Roboto" w:hAnsi="Roboto"/>
          <w:sz w:val="22"/>
          <w:szCs w:val="22"/>
        </w:rPr>
        <w:t xml:space="preserve"> or cash flow as long as they are received within the second quarter of 2024</w:t>
      </w:r>
      <w:r w:rsidR="00871159">
        <w:rPr>
          <w:rFonts w:ascii="Roboto" w:hAnsi="Roboto"/>
          <w:sz w:val="22"/>
          <w:szCs w:val="22"/>
        </w:rPr>
        <w:t xml:space="preserve">. </w:t>
      </w:r>
      <w:r w:rsidR="00F777AB">
        <w:rPr>
          <w:rFonts w:ascii="Roboto" w:hAnsi="Roboto"/>
          <w:sz w:val="22"/>
          <w:szCs w:val="22"/>
        </w:rPr>
        <w:t>Board members asked questions to understand how UWP’s financials are structured</w:t>
      </w:r>
      <w:r w:rsidR="00E121F5">
        <w:rPr>
          <w:rFonts w:ascii="Roboto" w:hAnsi="Roboto"/>
          <w:sz w:val="22"/>
          <w:szCs w:val="22"/>
        </w:rPr>
        <w:t xml:space="preserve">, combined with PA 211 and how reports are presented or could be adapted in the future to tell a clearer picture of each organization’s </w:t>
      </w:r>
      <w:r w:rsidR="00F423B0">
        <w:rPr>
          <w:rFonts w:ascii="Roboto" w:hAnsi="Roboto"/>
          <w:sz w:val="22"/>
          <w:szCs w:val="22"/>
        </w:rPr>
        <w:t xml:space="preserve">financial standing. </w:t>
      </w:r>
      <w:r w:rsidR="00D1363E">
        <w:rPr>
          <w:rFonts w:ascii="Roboto" w:hAnsi="Roboto"/>
          <w:sz w:val="22"/>
          <w:szCs w:val="22"/>
        </w:rPr>
        <w:t xml:space="preserve">There was also discussion about focusing on diversified revenue opportunities for PA 211, and </w:t>
      </w:r>
      <w:r w:rsidR="00DA38AB">
        <w:rPr>
          <w:rFonts w:ascii="Roboto" w:hAnsi="Roboto"/>
          <w:sz w:val="22"/>
          <w:szCs w:val="22"/>
        </w:rPr>
        <w:t xml:space="preserve">how to make our best case to overcome </w:t>
      </w:r>
      <w:r w:rsidR="00D1363E">
        <w:rPr>
          <w:rFonts w:ascii="Roboto" w:hAnsi="Roboto"/>
          <w:sz w:val="22"/>
          <w:szCs w:val="22"/>
        </w:rPr>
        <w:t xml:space="preserve">the </w:t>
      </w:r>
      <w:r w:rsidR="00B71ED9">
        <w:rPr>
          <w:rFonts w:ascii="Roboto" w:hAnsi="Roboto"/>
          <w:sz w:val="22"/>
          <w:szCs w:val="22"/>
        </w:rPr>
        <w:t xml:space="preserve">difficulty of getting additional state funding support from the General Assembly. </w:t>
      </w:r>
    </w:p>
    <w:p w14:paraId="790A9794" w14:textId="77777777" w:rsidR="005F25E8" w:rsidRDefault="005F25E8" w:rsidP="00E506E5">
      <w:pPr>
        <w:pStyle w:val="Default"/>
        <w:tabs>
          <w:tab w:val="left" w:pos="900"/>
          <w:tab w:val="left" w:pos="1260"/>
          <w:tab w:val="left" w:pos="1890"/>
          <w:tab w:val="left" w:pos="7200"/>
        </w:tabs>
        <w:ind w:left="1260"/>
        <w:rPr>
          <w:rFonts w:ascii="Roboto" w:hAnsi="Roboto"/>
          <w:sz w:val="22"/>
          <w:szCs w:val="22"/>
        </w:rPr>
      </w:pPr>
    </w:p>
    <w:p w14:paraId="1F2C4371" w14:textId="5674FCB6" w:rsidR="00B7180A" w:rsidRDefault="00236E36" w:rsidP="00E506E5">
      <w:pPr>
        <w:pStyle w:val="Default"/>
        <w:tabs>
          <w:tab w:val="left" w:pos="900"/>
          <w:tab w:val="left" w:pos="1260"/>
          <w:tab w:val="left" w:pos="1890"/>
          <w:tab w:val="left" w:pos="7200"/>
        </w:tabs>
        <w:ind w:left="1260"/>
        <w:rPr>
          <w:rFonts w:ascii="Roboto" w:hAnsi="Roboto"/>
          <w:sz w:val="22"/>
          <w:szCs w:val="22"/>
        </w:rPr>
      </w:pPr>
      <w:r w:rsidRPr="00236E36">
        <w:rPr>
          <w:rFonts w:ascii="Roboto" w:hAnsi="Roboto"/>
          <w:sz w:val="22"/>
          <w:szCs w:val="22"/>
        </w:rPr>
        <w:t>Steve Catanese moved to approve the October 2023 financials, and Will Price        seconded. The motion carried and was approved unanimously.</w:t>
      </w:r>
    </w:p>
    <w:p w14:paraId="48A5C349" w14:textId="77777777" w:rsidR="00871159" w:rsidRPr="009B64A2" w:rsidRDefault="00871159" w:rsidP="00E506E5">
      <w:pPr>
        <w:pStyle w:val="Default"/>
        <w:tabs>
          <w:tab w:val="left" w:pos="900"/>
          <w:tab w:val="left" w:pos="1260"/>
          <w:tab w:val="left" w:pos="1890"/>
          <w:tab w:val="left" w:pos="7200"/>
        </w:tabs>
        <w:ind w:left="1260"/>
        <w:rPr>
          <w:rFonts w:ascii="Roboto" w:hAnsi="Roboto"/>
          <w:sz w:val="22"/>
          <w:szCs w:val="22"/>
        </w:rPr>
      </w:pPr>
    </w:p>
    <w:p w14:paraId="6CE009C2" w14:textId="4DC4B4F9" w:rsidR="00D1695A" w:rsidRDefault="007236DD" w:rsidP="007A1E7E">
      <w:pPr>
        <w:pStyle w:val="Default"/>
        <w:tabs>
          <w:tab w:val="left" w:pos="900"/>
          <w:tab w:val="left" w:pos="1260"/>
          <w:tab w:val="left" w:pos="1890"/>
          <w:tab w:val="left" w:pos="7200"/>
        </w:tabs>
        <w:ind w:left="1260"/>
        <w:rPr>
          <w:rFonts w:ascii="Roboto" w:hAnsi="Roboto"/>
          <w:sz w:val="22"/>
          <w:szCs w:val="22"/>
        </w:rPr>
      </w:pPr>
      <w:r>
        <w:rPr>
          <w:rFonts w:ascii="Roboto" w:hAnsi="Roboto"/>
          <w:sz w:val="22"/>
          <w:szCs w:val="22"/>
        </w:rPr>
        <w:t>Christie</w:t>
      </w:r>
      <w:r w:rsidR="006C1004">
        <w:rPr>
          <w:rFonts w:ascii="Roboto" w:hAnsi="Roboto"/>
          <w:sz w:val="22"/>
          <w:szCs w:val="22"/>
        </w:rPr>
        <w:t xml:space="preserve"> brought up the 2024 budget for a board v</w:t>
      </w:r>
      <w:r w:rsidR="00D1695A">
        <w:rPr>
          <w:rFonts w:ascii="Roboto" w:hAnsi="Roboto"/>
          <w:sz w:val="22"/>
          <w:szCs w:val="22"/>
        </w:rPr>
        <w:t>ote. She described the revenue picture for 2024, explaining that the funding included in this budget is</w:t>
      </w:r>
      <w:r w:rsidR="00E2459C">
        <w:rPr>
          <w:rFonts w:ascii="Roboto" w:hAnsi="Roboto"/>
          <w:sz w:val="22"/>
          <w:szCs w:val="22"/>
        </w:rPr>
        <w:t xml:space="preserve"> already secured or likely to be secured, and noted that for some grants that have not yet been approved, they are largely programmatic expenses which would be cut back, but </w:t>
      </w:r>
      <w:r w:rsidR="00084312">
        <w:rPr>
          <w:rFonts w:ascii="Roboto" w:hAnsi="Roboto"/>
          <w:sz w:val="22"/>
          <w:szCs w:val="22"/>
        </w:rPr>
        <w:t xml:space="preserve">could also reduce administrative dollars that help pay for operational costs. </w:t>
      </w:r>
      <w:r w:rsidR="001E7E07">
        <w:rPr>
          <w:rFonts w:ascii="Roboto" w:hAnsi="Roboto"/>
          <w:sz w:val="22"/>
          <w:szCs w:val="22"/>
        </w:rPr>
        <w:t>The budget banks on retaining current UWP members</w:t>
      </w:r>
      <w:r w:rsidR="00B40685">
        <w:rPr>
          <w:rFonts w:ascii="Roboto" w:hAnsi="Roboto"/>
          <w:sz w:val="22"/>
          <w:szCs w:val="22"/>
        </w:rPr>
        <w:t xml:space="preserve">, </w:t>
      </w:r>
      <w:r w:rsidR="003372A6">
        <w:rPr>
          <w:rFonts w:ascii="Roboto" w:hAnsi="Roboto"/>
          <w:sz w:val="22"/>
          <w:szCs w:val="22"/>
        </w:rPr>
        <w:t>and</w:t>
      </w:r>
      <w:r w:rsidR="00B40685">
        <w:rPr>
          <w:rFonts w:ascii="Roboto" w:hAnsi="Roboto"/>
          <w:sz w:val="22"/>
          <w:szCs w:val="22"/>
        </w:rPr>
        <w:t xml:space="preserve"> has a revenue target for ALICE Council of Partners which is new for the 2024 budget. </w:t>
      </w:r>
      <w:r w:rsidR="00084312">
        <w:rPr>
          <w:rFonts w:ascii="Roboto" w:hAnsi="Roboto"/>
          <w:sz w:val="22"/>
          <w:szCs w:val="22"/>
        </w:rPr>
        <w:t xml:space="preserve">She noted that this budget spends down the remainder of the $4 million 211 </w:t>
      </w:r>
      <w:r w:rsidR="003372A6">
        <w:rPr>
          <w:rFonts w:ascii="Roboto" w:hAnsi="Roboto"/>
          <w:sz w:val="22"/>
          <w:szCs w:val="22"/>
        </w:rPr>
        <w:t>appropriations</w:t>
      </w:r>
      <w:r w:rsidR="00084312">
        <w:rPr>
          <w:rFonts w:ascii="Roboto" w:hAnsi="Roboto"/>
          <w:sz w:val="22"/>
          <w:szCs w:val="22"/>
        </w:rPr>
        <w:t xml:space="preserve">, plus all the interest. </w:t>
      </w:r>
      <w:r w:rsidR="00F26681">
        <w:rPr>
          <w:rFonts w:ascii="Roboto" w:hAnsi="Roboto"/>
          <w:sz w:val="22"/>
          <w:szCs w:val="22"/>
        </w:rPr>
        <w:t xml:space="preserve">The budget continues the current staff team, including a Director Finance </w:t>
      </w:r>
      <w:r w:rsidR="003C1225">
        <w:rPr>
          <w:rFonts w:ascii="Roboto" w:hAnsi="Roboto"/>
          <w:sz w:val="22"/>
          <w:szCs w:val="22"/>
        </w:rPr>
        <w:t>position, which was budgeted in the 2023 budget, but there is a net increase of 2.5 FTEs versus the 2023 budget, as the UWP President/ VP of PA 211 position was split, and two new 211 positions were created.</w:t>
      </w:r>
      <w:r w:rsidR="009957BA">
        <w:rPr>
          <w:rFonts w:ascii="Roboto" w:hAnsi="Roboto"/>
          <w:sz w:val="22"/>
          <w:szCs w:val="22"/>
        </w:rPr>
        <w:t xml:space="preserve"> Narrative summary on the 2024 budget is included in the board materials. </w:t>
      </w:r>
    </w:p>
    <w:p w14:paraId="0D0AC17C" w14:textId="77777777" w:rsidR="00D55FA2" w:rsidRDefault="00D55FA2" w:rsidP="007A1E7E">
      <w:pPr>
        <w:pStyle w:val="Default"/>
        <w:tabs>
          <w:tab w:val="left" w:pos="900"/>
          <w:tab w:val="left" w:pos="1260"/>
          <w:tab w:val="left" w:pos="1890"/>
          <w:tab w:val="left" w:pos="7200"/>
        </w:tabs>
        <w:ind w:left="1260"/>
        <w:rPr>
          <w:rFonts w:ascii="Roboto" w:hAnsi="Roboto"/>
          <w:sz w:val="22"/>
          <w:szCs w:val="22"/>
        </w:rPr>
      </w:pPr>
    </w:p>
    <w:p w14:paraId="45310D77" w14:textId="354AB945" w:rsidR="00D55FA2" w:rsidRDefault="00D55FA2" w:rsidP="007A1E7E">
      <w:pPr>
        <w:pStyle w:val="Default"/>
        <w:tabs>
          <w:tab w:val="left" w:pos="900"/>
          <w:tab w:val="left" w:pos="1260"/>
          <w:tab w:val="left" w:pos="1890"/>
          <w:tab w:val="left" w:pos="7200"/>
        </w:tabs>
        <w:ind w:left="1260"/>
        <w:rPr>
          <w:rFonts w:ascii="Roboto" w:hAnsi="Roboto"/>
          <w:sz w:val="22"/>
          <w:szCs w:val="22"/>
        </w:rPr>
      </w:pPr>
      <w:r>
        <w:rPr>
          <w:rFonts w:ascii="Roboto" w:hAnsi="Roboto"/>
          <w:sz w:val="22"/>
          <w:szCs w:val="22"/>
        </w:rPr>
        <w:t xml:space="preserve">Catanes made a motion, seconded by Will Price, to approve the 2024 UWP and PA 211 budget as presented. The motion passed unanimously. </w:t>
      </w:r>
    </w:p>
    <w:p w14:paraId="50CD09C9" w14:textId="77777777" w:rsidR="00D1695A" w:rsidRDefault="00D1695A" w:rsidP="007A1E7E">
      <w:pPr>
        <w:pStyle w:val="Default"/>
        <w:tabs>
          <w:tab w:val="left" w:pos="900"/>
          <w:tab w:val="left" w:pos="1260"/>
          <w:tab w:val="left" w:pos="1890"/>
          <w:tab w:val="left" w:pos="7200"/>
        </w:tabs>
        <w:ind w:left="1260"/>
        <w:rPr>
          <w:rFonts w:ascii="Roboto" w:hAnsi="Roboto"/>
          <w:sz w:val="22"/>
          <w:szCs w:val="22"/>
        </w:rPr>
      </w:pPr>
    </w:p>
    <w:p w14:paraId="43EC1381" w14:textId="6AF5CC5F" w:rsidR="00DD24CD" w:rsidRDefault="009D3219" w:rsidP="007A1E7E">
      <w:pPr>
        <w:pStyle w:val="Default"/>
        <w:tabs>
          <w:tab w:val="left" w:pos="900"/>
          <w:tab w:val="left" w:pos="1260"/>
          <w:tab w:val="left" w:pos="1890"/>
          <w:tab w:val="left" w:pos="7200"/>
        </w:tabs>
        <w:ind w:left="1260"/>
        <w:rPr>
          <w:rFonts w:ascii="Roboto" w:hAnsi="Roboto"/>
          <w:sz w:val="22"/>
          <w:szCs w:val="22"/>
        </w:rPr>
      </w:pPr>
      <w:r>
        <w:rPr>
          <w:rFonts w:ascii="Roboto" w:hAnsi="Roboto"/>
          <w:sz w:val="22"/>
          <w:szCs w:val="22"/>
        </w:rPr>
        <w:t>Christie informed the board that Rotz updated the organization’s operating budget, which includes both UWP and PA 211</w:t>
      </w:r>
      <w:r w:rsidR="00766F5F">
        <w:rPr>
          <w:rFonts w:ascii="Roboto" w:hAnsi="Roboto"/>
          <w:sz w:val="22"/>
          <w:szCs w:val="22"/>
        </w:rPr>
        <w:t xml:space="preserve">, and the total expenses are about $1.2 million. The organization has over $1 million in unrestricted net assets, </w:t>
      </w:r>
      <w:r w:rsidR="00D06A91">
        <w:rPr>
          <w:rFonts w:ascii="Roboto" w:hAnsi="Roboto"/>
          <w:sz w:val="22"/>
          <w:szCs w:val="22"/>
        </w:rPr>
        <w:t xml:space="preserve">and the Finance has directed that $400,000 be added in a CD laddered with the existing board reserved fund in </w:t>
      </w:r>
      <w:r w:rsidR="00E55465">
        <w:rPr>
          <w:rFonts w:ascii="Roboto" w:hAnsi="Roboto"/>
          <w:sz w:val="22"/>
          <w:szCs w:val="22"/>
        </w:rPr>
        <w:t xml:space="preserve">a CD to generate better return and formally shelter about 5 months of operating expenses for the organization. </w:t>
      </w:r>
    </w:p>
    <w:p w14:paraId="490CB6BB" w14:textId="77777777" w:rsidR="00334FAE" w:rsidRDefault="00334FAE" w:rsidP="00E55465">
      <w:pPr>
        <w:pStyle w:val="Default"/>
        <w:tabs>
          <w:tab w:val="left" w:pos="900"/>
          <w:tab w:val="left" w:pos="1260"/>
          <w:tab w:val="left" w:pos="1890"/>
          <w:tab w:val="left" w:pos="7200"/>
        </w:tabs>
        <w:rPr>
          <w:rFonts w:ascii="Roboto" w:hAnsi="Roboto"/>
          <w:sz w:val="22"/>
          <w:szCs w:val="22"/>
        </w:rPr>
      </w:pPr>
    </w:p>
    <w:p w14:paraId="7BD42E5B" w14:textId="77777777" w:rsidR="0077491B" w:rsidRPr="00E506E5" w:rsidRDefault="0077491B" w:rsidP="00722979">
      <w:pPr>
        <w:pStyle w:val="Default"/>
        <w:tabs>
          <w:tab w:val="left" w:pos="900"/>
          <w:tab w:val="left" w:pos="1440"/>
          <w:tab w:val="left" w:pos="1890"/>
          <w:tab w:val="left" w:pos="7200"/>
          <w:tab w:val="left" w:pos="8460"/>
        </w:tabs>
        <w:rPr>
          <w:rFonts w:ascii="Roboto" w:hAnsi="Roboto"/>
          <w:sz w:val="22"/>
          <w:szCs w:val="22"/>
        </w:rPr>
      </w:pPr>
    </w:p>
    <w:p w14:paraId="2708EB61" w14:textId="5908A142" w:rsidR="00A823A9" w:rsidRDefault="00E01165" w:rsidP="00023BA9">
      <w:pPr>
        <w:pStyle w:val="Default"/>
        <w:tabs>
          <w:tab w:val="left" w:pos="900"/>
          <w:tab w:val="left" w:pos="1260"/>
          <w:tab w:val="left" w:pos="1890"/>
          <w:tab w:val="left" w:pos="7200"/>
          <w:tab w:val="left" w:pos="8460"/>
        </w:tabs>
        <w:ind w:left="446" w:firstLine="454"/>
        <w:rPr>
          <w:rFonts w:ascii="Roboto" w:hAnsi="Roboto"/>
          <w:sz w:val="22"/>
          <w:szCs w:val="22"/>
        </w:rPr>
      </w:pPr>
      <w:r>
        <w:rPr>
          <w:rFonts w:ascii="Roboto" w:hAnsi="Roboto"/>
          <w:sz w:val="22"/>
          <w:szCs w:val="22"/>
        </w:rPr>
        <w:t>D</w:t>
      </w:r>
      <w:r w:rsidR="0077491B">
        <w:rPr>
          <w:rFonts w:ascii="Roboto" w:hAnsi="Roboto"/>
          <w:sz w:val="22"/>
          <w:szCs w:val="22"/>
        </w:rPr>
        <w:t xml:space="preserve">.    </w:t>
      </w:r>
      <w:r w:rsidR="0081558E" w:rsidRPr="00AC4C0A">
        <w:rPr>
          <w:rFonts w:ascii="Roboto" w:hAnsi="Roboto"/>
          <w:b/>
          <w:bCs/>
          <w:sz w:val="22"/>
          <w:szCs w:val="22"/>
        </w:rPr>
        <w:t>Public Policy</w:t>
      </w:r>
      <w:r w:rsidR="0081558E" w:rsidRPr="00C17431">
        <w:rPr>
          <w:rFonts w:ascii="Roboto" w:hAnsi="Roboto"/>
          <w:sz w:val="22"/>
          <w:szCs w:val="22"/>
        </w:rPr>
        <w:t xml:space="preserve"> </w:t>
      </w:r>
      <w:r w:rsidR="0081558E" w:rsidRPr="00C17431">
        <w:rPr>
          <w:rFonts w:ascii="Roboto" w:hAnsi="Roboto"/>
          <w:sz w:val="22"/>
          <w:szCs w:val="22"/>
        </w:rPr>
        <w:tab/>
      </w:r>
      <w:r w:rsidR="007E7463">
        <w:rPr>
          <w:rFonts w:ascii="Roboto" w:hAnsi="Roboto"/>
          <w:sz w:val="22"/>
          <w:szCs w:val="22"/>
        </w:rPr>
        <w:t xml:space="preserve">          </w:t>
      </w:r>
      <w:r w:rsidR="00196573">
        <w:rPr>
          <w:rFonts w:ascii="Roboto" w:hAnsi="Roboto"/>
          <w:sz w:val="22"/>
          <w:szCs w:val="22"/>
        </w:rPr>
        <w:t xml:space="preserve">    </w:t>
      </w:r>
      <w:r w:rsidR="007E7463">
        <w:rPr>
          <w:rFonts w:ascii="Roboto" w:hAnsi="Roboto"/>
          <w:sz w:val="22"/>
          <w:szCs w:val="22"/>
        </w:rPr>
        <w:t xml:space="preserve"> </w:t>
      </w:r>
      <w:r w:rsidR="00AE2F4F">
        <w:rPr>
          <w:rFonts w:ascii="Roboto" w:hAnsi="Roboto"/>
          <w:sz w:val="22"/>
          <w:szCs w:val="22"/>
        </w:rPr>
        <w:t>Jennifer Reis</w:t>
      </w:r>
    </w:p>
    <w:p w14:paraId="61F81909" w14:textId="77777777" w:rsidR="00E42B43" w:rsidRDefault="00E42B43" w:rsidP="00023BA9">
      <w:pPr>
        <w:pStyle w:val="Default"/>
        <w:tabs>
          <w:tab w:val="left" w:pos="900"/>
          <w:tab w:val="left" w:pos="1260"/>
          <w:tab w:val="left" w:pos="1890"/>
          <w:tab w:val="left" w:pos="7200"/>
          <w:tab w:val="left" w:pos="8460"/>
        </w:tabs>
        <w:ind w:left="446" w:firstLine="454"/>
        <w:rPr>
          <w:rFonts w:ascii="Roboto" w:hAnsi="Roboto"/>
          <w:sz w:val="22"/>
          <w:szCs w:val="22"/>
        </w:rPr>
      </w:pPr>
    </w:p>
    <w:p w14:paraId="56F7A79E" w14:textId="0342FB9B" w:rsidR="00CA1526" w:rsidRDefault="00E70720" w:rsidP="00370AA8">
      <w:pPr>
        <w:pStyle w:val="Default"/>
        <w:tabs>
          <w:tab w:val="left" w:pos="900"/>
          <w:tab w:val="left" w:pos="1260"/>
          <w:tab w:val="left" w:pos="1890"/>
          <w:tab w:val="left" w:pos="7200"/>
          <w:tab w:val="left" w:pos="8460"/>
        </w:tabs>
        <w:ind w:left="900"/>
        <w:rPr>
          <w:rFonts w:ascii="Roboto" w:hAnsi="Roboto"/>
          <w:sz w:val="22"/>
          <w:szCs w:val="22"/>
        </w:rPr>
      </w:pPr>
      <w:r w:rsidRPr="000C07B9">
        <w:rPr>
          <w:rFonts w:ascii="Roboto" w:hAnsi="Roboto"/>
          <w:sz w:val="22"/>
          <w:szCs w:val="22"/>
        </w:rPr>
        <w:t xml:space="preserve">        </w:t>
      </w:r>
      <w:r w:rsidR="00D93AA0" w:rsidRPr="00D93AA0">
        <w:rPr>
          <w:rFonts w:ascii="Roboto" w:hAnsi="Roboto"/>
          <w:sz w:val="22"/>
          <w:szCs w:val="22"/>
          <w:u w:val="single"/>
        </w:rPr>
        <w:t>Action item</w:t>
      </w:r>
      <w:r w:rsidR="00D93AA0" w:rsidRPr="00D93AA0">
        <w:rPr>
          <w:rFonts w:ascii="Roboto" w:hAnsi="Roboto"/>
          <w:sz w:val="22"/>
          <w:szCs w:val="22"/>
        </w:rPr>
        <w:t>: Public Policy Priorities Update</w:t>
      </w:r>
    </w:p>
    <w:p w14:paraId="4A64F0D0" w14:textId="35FFA6A4" w:rsidR="00E42B43" w:rsidRPr="00AB4AB1" w:rsidRDefault="00AB4AB1" w:rsidP="00370AA8">
      <w:pPr>
        <w:pStyle w:val="Default"/>
        <w:tabs>
          <w:tab w:val="left" w:pos="900"/>
          <w:tab w:val="left" w:pos="1260"/>
          <w:tab w:val="left" w:pos="1890"/>
          <w:tab w:val="left" w:pos="7200"/>
          <w:tab w:val="left" w:pos="8460"/>
        </w:tabs>
        <w:ind w:left="1346"/>
        <w:rPr>
          <w:rFonts w:ascii="Roboto" w:hAnsi="Roboto"/>
          <w:sz w:val="22"/>
          <w:szCs w:val="22"/>
        </w:rPr>
      </w:pPr>
      <w:r w:rsidRPr="00AB4AB1">
        <w:rPr>
          <w:rFonts w:ascii="Roboto" w:hAnsi="Roboto"/>
          <w:sz w:val="22"/>
          <w:szCs w:val="22"/>
        </w:rPr>
        <w:t xml:space="preserve">Ben Eison </w:t>
      </w:r>
      <w:r w:rsidR="00E55465">
        <w:rPr>
          <w:rFonts w:ascii="Roboto" w:hAnsi="Roboto"/>
          <w:sz w:val="22"/>
          <w:szCs w:val="22"/>
        </w:rPr>
        <w:t xml:space="preserve">shared that the public policy committee has approved an updated public policy priority agenda for </w:t>
      </w:r>
      <w:r w:rsidR="003372A6">
        <w:rPr>
          <w:rFonts w:ascii="Roboto" w:hAnsi="Roboto"/>
          <w:sz w:val="22"/>
          <w:szCs w:val="22"/>
        </w:rPr>
        <w:t>2024 and</w:t>
      </w:r>
      <w:r w:rsidR="00E55465">
        <w:rPr>
          <w:rFonts w:ascii="Roboto" w:hAnsi="Roboto"/>
          <w:sz w:val="22"/>
          <w:szCs w:val="22"/>
        </w:rPr>
        <w:t xml:space="preserve"> is asking the board to </w:t>
      </w:r>
      <w:r w:rsidR="005A7C14">
        <w:rPr>
          <w:rFonts w:ascii="Roboto" w:hAnsi="Roboto"/>
          <w:sz w:val="22"/>
          <w:szCs w:val="22"/>
        </w:rPr>
        <w:t xml:space="preserve">approve it. The agenda is included in the meeting materials. He described the key issues, explaining what </w:t>
      </w:r>
      <w:r w:rsidR="003372A6">
        <w:rPr>
          <w:rFonts w:ascii="Roboto" w:hAnsi="Roboto"/>
          <w:sz w:val="22"/>
          <w:szCs w:val="22"/>
        </w:rPr>
        <w:t>newer initiatives are</w:t>
      </w:r>
      <w:r w:rsidR="005A7C14">
        <w:rPr>
          <w:rFonts w:ascii="Roboto" w:hAnsi="Roboto"/>
          <w:sz w:val="22"/>
          <w:szCs w:val="22"/>
        </w:rPr>
        <w:t xml:space="preserve"> and what have been ongoing priorities for UWP. </w:t>
      </w:r>
      <w:r w:rsidR="00F54A4F">
        <w:rPr>
          <w:rFonts w:ascii="Roboto" w:hAnsi="Roboto"/>
          <w:sz w:val="22"/>
          <w:szCs w:val="22"/>
        </w:rPr>
        <w:t>Tu</w:t>
      </w:r>
      <w:r w:rsidR="0074089D">
        <w:rPr>
          <w:rFonts w:ascii="Roboto" w:hAnsi="Roboto"/>
          <w:sz w:val="22"/>
          <w:szCs w:val="22"/>
        </w:rPr>
        <w:t>ke</w:t>
      </w:r>
      <w:r w:rsidR="00F54A4F">
        <w:rPr>
          <w:rFonts w:ascii="Roboto" w:hAnsi="Roboto"/>
          <w:sz w:val="22"/>
          <w:szCs w:val="22"/>
        </w:rPr>
        <w:t xml:space="preserve">va made a motion to approve the public policy priorities, seconded by Praster, and the motion passed unanimously. </w:t>
      </w:r>
    </w:p>
    <w:p w14:paraId="2EADEEF5" w14:textId="77777777" w:rsidR="00894535" w:rsidRDefault="00894535" w:rsidP="00894535">
      <w:pPr>
        <w:pStyle w:val="Default"/>
        <w:tabs>
          <w:tab w:val="left" w:pos="900"/>
          <w:tab w:val="left" w:pos="1440"/>
          <w:tab w:val="left" w:pos="1530"/>
          <w:tab w:val="left" w:pos="8460"/>
        </w:tabs>
        <w:ind w:left="450"/>
        <w:rPr>
          <w:rFonts w:ascii="Roboto" w:hAnsi="Roboto"/>
          <w:sz w:val="22"/>
          <w:szCs w:val="22"/>
        </w:rPr>
      </w:pPr>
    </w:p>
    <w:p w14:paraId="44029D17" w14:textId="627C7BBE" w:rsidR="00023BA9" w:rsidRDefault="0081558E" w:rsidP="00023BA9">
      <w:pPr>
        <w:pStyle w:val="Default"/>
        <w:tabs>
          <w:tab w:val="left" w:pos="900"/>
          <w:tab w:val="left" w:pos="1440"/>
          <w:tab w:val="left" w:pos="1890"/>
          <w:tab w:val="left" w:pos="1980"/>
          <w:tab w:val="left" w:pos="7200"/>
          <w:tab w:val="left" w:pos="8460"/>
        </w:tabs>
        <w:ind w:left="446"/>
        <w:rPr>
          <w:rFonts w:ascii="Roboto" w:hAnsi="Roboto"/>
          <w:sz w:val="22"/>
          <w:szCs w:val="22"/>
        </w:rPr>
      </w:pPr>
      <w:r>
        <w:rPr>
          <w:rFonts w:ascii="Roboto" w:hAnsi="Roboto"/>
          <w:sz w:val="22"/>
          <w:szCs w:val="22"/>
        </w:rPr>
        <w:tab/>
      </w:r>
      <w:r w:rsidR="00C67360">
        <w:rPr>
          <w:rFonts w:ascii="Roboto" w:hAnsi="Roboto"/>
          <w:sz w:val="22"/>
          <w:szCs w:val="22"/>
        </w:rPr>
        <w:t>E</w:t>
      </w:r>
      <w:r w:rsidR="00F059AA" w:rsidRPr="008804CB">
        <w:rPr>
          <w:rFonts w:ascii="Roboto" w:hAnsi="Roboto"/>
          <w:sz w:val="22"/>
          <w:szCs w:val="22"/>
        </w:rPr>
        <w:t xml:space="preserve">. </w:t>
      </w:r>
      <w:r w:rsidR="00B27789" w:rsidRPr="008804CB">
        <w:rPr>
          <w:rFonts w:ascii="Roboto" w:hAnsi="Roboto"/>
          <w:sz w:val="22"/>
          <w:szCs w:val="22"/>
        </w:rPr>
        <w:t xml:space="preserve">    </w:t>
      </w:r>
      <w:r w:rsidR="007E7463" w:rsidRPr="008804CB">
        <w:rPr>
          <w:rFonts w:ascii="Roboto" w:hAnsi="Roboto"/>
          <w:b/>
          <w:bCs/>
          <w:sz w:val="22"/>
          <w:szCs w:val="22"/>
        </w:rPr>
        <w:t>Member Services</w:t>
      </w:r>
      <w:r w:rsidR="007E7463">
        <w:rPr>
          <w:rFonts w:ascii="Roboto" w:hAnsi="Roboto"/>
          <w:sz w:val="22"/>
          <w:szCs w:val="22"/>
        </w:rPr>
        <w:tab/>
        <w:t xml:space="preserve">               </w:t>
      </w:r>
      <w:r w:rsidR="001E18D2">
        <w:rPr>
          <w:rFonts w:ascii="Roboto" w:hAnsi="Roboto"/>
          <w:sz w:val="22"/>
          <w:szCs w:val="22"/>
        </w:rPr>
        <w:t xml:space="preserve">   </w:t>
      </w:r>
      <w:r w:rsidR="00196573">
        <w:rPr>
          <w:rFonts w:ascii="Roboto" w:hAnsi="Roboto"/>
          <w:sz w:val="22"/>
          <w:szCs w:val="22"/>
        </w:rPr>
        <w:t xml:space="preserve"> </w:t>
      </w:r>
      <w:r w:rsidR="001E18D2">
        <w:rPr>
          <w:rFonts w:ascii="Roboto" w:hAnsi="Roboto"/>
          <w:sz w:val="22"/>
          <w:szCs w:val="22"/>
        </w:rPr>
        <w:t xml:space="preserve"> </w:t>
      </w:r>
      <w:r w:rsidR="007E7463">
        <w:rPr>
          <w:rFonts w:ascii="Roboto" w:hAnsi="Roboto"/>
          <w:sz w:val="22"/>
          <w:szCs w:val="22"/>
        </w:rPr>
        <w:t xml:space="preserve"> Will Price</w:t>
      </w:r>
    </w:p>
    <w:p w14:paraId="70637616" w14:textId="77777777" w:rsidR="009743AE" w:rsidRDefault="009743AE" w:rsidP="00023BA9">
      <w:pPr>
        <w:pStyle w:val="Default"/>
        <w:tabs>
          <w:tab w:val="left" w:pos="900"/>
          <w:tab w:val="left" w:pos="1440"/>
          <w:tab w:val="left" w:pos="1890"/>
          <w:tab w:val="left" w:pos="1980"/>
          <w:tab w:val="left" w:pos="7200"/>
          <w:tab w:val="left" w:pos="8460"/>
        </w:tabs>
        <w:ind w:left="446"/>
        <w:rPr>
          <w:rFonts w:ascii="Roboto" w:hAnsi="Roboto"/>
          <w:sz w:val="22"/>
          <w:szCs w:val="22"/>
        </w:rPr>
      </w:pPr>
    </w:p>
    <w:p w14:paraId="770C6792" w14:textId="45965AC9" w:rsidR="00FC70AA" w:rsidRPr="00FC70AA" w:rsidRDefault="00D93AA0" w:rsidP="00370AA8">
      <w:pPr>
        <w:pStyle w:val="Default"/>
        <w:tabs>
          <w:tab w:val="left" w:pos="900"/>
          <w:tab w:val="left" w:pos="1440"/>
          <w:tab w:val="left" w:pos="1890"/>
          <w:tab w:val="left" w:pos="1980"/>
          <w:tab w:val="left" w:pos="7200"/>
          <w:tab w:val="left" w:pos="8460"/>
        </w:tabs>
        <w:ind w:left="900"/>
        <w:rPr>
          <w:rFonts w:ascii="Roboto" w:hAnsi="Roboto"/>
          <w:sz w:val="22"/>
          <w:szCs w:val="22"/>
        </w:rPr>
      </w:pPr>
      <w:r>
        <w:rPr>
          <w:rFonts w:ascii="Roboto" w:hAnsi="Roboto"/>
          <w:sz w:val="22"/>
          <w:szCs w:val="22"/>
        </w:rPr>
        <w:t xml:space="preserve">        </w:t>
      </w:r>
      <w:r w:rsidR="00FC70AA">
        <w:rPr>
          <w:rFonts w:ascii="Roboto" w:hAnsi="Roboto"/>
          <w:sz w:val="22"/>
          <w:szCs w:val="22"/>
        </w:rPr>
        <w:t xml:space="preserve"> </w:t>
      </w:r>
      <w:r w:rsidR="00FC70AA" w:rsidRPr="00FC70AA">
        <w:rPr>
          <w:rFonts w:ascii="Roboto" w:hAnsi="Roboto"/>
          <w:sz w:val="22"/>
          <w:szCs w:val="22"/>
          <w:u w:val="single"/>
        </w:rPr>
        <w:t>Discussion item</w:t>
      </w:r>
      <w:r w:rsidR="00FC70AA" w:rsidRPr="00FC70AA">
        <w:rPr>
          <w:rFonts w:ascii="Roboto" w:hAnsi="Roboto"/>
          <w:sz w:val="22"/>
          <w:szCs w:val="22"/>
        </w:rPr>
        <w:t>: 2024 UWP Conference</w:t>
      </w:r>
    </w:p>
    <w:p w14:paraId="1B2C9816" w14:textId="59B3D619" w:rsidR="00FC70AA" w:rsidRPr="00FC70AA" w:rsidRDefault="00FC70AA" w:rsidP="00370AA8">
      <w:pPr>
        <w:pStyle w:val="Default"/>
        <w:tabs>
          <w:tab w:val="left" w:pos="900"/>
          <w:tab w:val="left" w:pos="1440"/>
          <w:tab w:val="left" w:pos="1890"/>
          <w:tab w:val="left" w:pos="1980"/>
          <w:tab w:val="left" w:pos="7200"/>
          <w:tab w:val="left" w:pos="8460"/>
        </w:tabs>
        <w:ind w:left="454"/>
        <w:rPr>
          <w:rFonts w:ascii="Roboto" w:hAnsi="Roboto"/>
          <w:sz w:val="22"/>
          <w:szCs w:val="22"/>
        </w:rPr>
      </w:pPr>
      <w:r>
        <w:rPr>
          <w:rFonts w:ascii="Roboto" w:hAnsi="Roboto"/>
          <w:sz w:val="22"/>
          <w:szCs w:val="22"/>
        </w:rPr>
        <w:t xml:space="preserve">                 </w:t>
      </w:r>
      <w:r w:rsidRPr="00FC70AA">
        <w:rPr>
          <w:rFonts w:ascii="Roboto" w:hAnsi="Roboto"/>
          <w:sz w:val="22"/>
          <w:szCs w:val="22"/>
          <w:u w:val="single"/>
        </w:rPr>
        <w:t>Discussion item</w:t>
      </w:r>
      <w:r w:rsidRPr="00FC70AA">
        <w:rPr>
          <w:rFonts w:ascii="Roboto" w:hAnsi="Roboto"/>
          <w:sz w:val="22"/>
          <w:szCs w:val="22"/>
        </w:rPr>
        <w:t>: Update on Dues Review</w:t>
      </w:r>
    </w:p>
    <w:p w14:paraId="5AEA360C" w14:textId="47F9F64A" w:rsidR="00D93AA0" w:rsidRDefault="00FC70AA" w:rsidP="00370AA8">
      <w:pPr>
        <w:pStyle w:val="Default"/>
        <w:tabs>
          <w:tab w:val="left" w:pos="900"/>
          <w:tab w:val="left" w:pos="1440"/>
          <w:tab w:val="left" w:pos="1890"/>
          <w:tab w:val="left" w:pos="1980"/>
          <w:tab w:val="left" w:pos="7200"/>
          <w:tab w:val="left" w:pos="8460"/>
        </w:tabs>
        <w:ind w:left="454"/>
        <w:rPr>
          <w:rFonts w:ascii="Roboto" w:hAnsi="Roboto"/>
          <w:sz w:val="22"/>
          <w:szCs w:val="22"/>
        </w:rPr>
      </w:pPr>
      <w:r>
        <w:rPr>
          <w:rFonts w:ascii="Roboto" w:hAnsi="Roboto"/>
          <w:sz w:val="22"/>
          <w:szCs w:val="22"/>
        </w:rPr>
        <w:t xml:space="preserve">                 </w:t>
      </w:r>
      <w:r w:rsidRPr="00FC70AA">
        <w:rPr>
          <w:rFonts w:ascii="Roboto" w:hAnsi="Roboto"/>
          <w:sz w:val="22"/>
          <w:szCs w:val="22"/>
          <w:u w:val="single"/>
        </w:rPr>
        <w:t>Discussion item</w:t>
      </w:r>
      <w:r w:rsidRPr="00FC70AA">
        <w:rPr>
          <w:rFonts w:ascii="Roboto" w:hAnsi="Roboto"/>
          <w:sz w:val="22"/>
          <w:szCs w:val="22"/>
        </w:rPr>
        <w:t>: 2024 Training and Networking Strategy</w:t>
      </w:r>
    </w:p>
    <w:p w14:paraId="1066BE89" w14:textId="77777777" w:rsidR="009743AE" w:rsidRDefault="009743AE" w:rsidP="00370AA8">
      <w:pPr>
        <w:pStyle w:val="Default"/>
        <w:tabs>
          <w:tab w:val="left" w:pos="900"/>
          <w:tab w:val="left" w:pos="1440"/>
          <w:tab w:val="left" w:pos="1890"/>
          <w:tab w:val="left" w:pos="1980"/>
          <w:tab w:val="left" w:pos="7200"/>
          <w:tab w:val="left" w:pos="8460"/>
        </w:tabs>
        <w:ind w:left="454"/>
        <w:rPr>
          <w:rFonts w:ascii="Roboto" w:hAnsi="Roboto"/>
          <w:sz w:val="22"/>
          <w:szCs w:val="22"/>
        </w:rPr>
      </w:pPr>
    </w:p>
    <w:p w14:paraId="493081BE" w14:textId="4C6E0B54" w:rsidR="003231CC" w:rsidRDefault="002B46F1" w:rsidP="00370AA8">
      <w:pPr>
        <w:pStyle w:val="Default"/>
        <w:tabs>
          <w:tab w:val="left" w:pos="900"/>
          <w:tab w:val="left" w:pos="1350"/>
          <w:tab w:val="left" w:pos="1890"/>
          <w:tab w:val="left" w:pos="1980"/>
          <w:tab w:val="left" w:pos="7200"/>
          <w:tab w:val="left" w:pos="8460"/>
        </w:tabs>
        <w:ind w:left="1354"/>
        <w:rPr>
          <w:rFonts w:ascii="Roboto" w:hAnsi="Roboto"/>
          <w:sz w:val="22"/>
          <w:szCs w:val="22"/>
        </w:rPr>
      </w:pPr>
      <w:r>
        <w:rPr>
          <w:rFonts w:ascii="Roboto" w:hAnsi="Roboto"/>
          <w:sz w:val="22"/>
          <w:szCs w:val="22"/>
        </w:rPr>
        <w:t xml:space="preserve">Member dues are currently under discussion for potential </w:t>
      </w:r>
      <w:r w:rsidR="00F54A4F">
        <w:rPr>
          <w:rFonts w:ascii="Roboto" w:hAnsi="Roboto"/>
          <w:sz w:val="22"/>
          <w:szCs w:val="22"/>
        </w:rPr>
        <w:t>adjustments</w:t>
      </w:r>
      <w:r>
        <w:rPr>
          <w:rFonts w:ascii="Roboto" w:hAnsi="Roboto"/>
          <w:sz w:val="22"/>
          <w:szCs w:val="22"/>
        </w:rPr>
        <w:t xml:space="preserve">, but </w:t>
      </w:r>
      <w:r w:rsidR="00F54A4F">
        <w:rPr>
          <w:rFonts w:ascii="Roboto" w:hAnsi="Roboto"/>
          <w:sz w:val="22"/>
          <w:szCs w:val="22"/>
        </w:rPr>
        <w:t xml:space="preserve">the Member Service and Finance committees are still evaluating this, and no changes will take place before January 1, 2025. The board will receive a proposal from the committees in the first half of 2024. </w:t>
      </w:r>
      <w:r>
        <w:rPr>
          <w:rFonts w:ascii="Roboto" w:hAnsi="Roboto"/>
          <w:sz w:val="22"/>
          <w:szCs w:val="22"/>
        </w:rPr>
        <w:t>Add</w:t>
      </w:r>
      <w:r w:rsidR="00A22809">
        <w:rPr>
          <w:rFonts w:ascii="Roboto" w:hAnsi="Roboto"/>
          <w:sz w:val="22"/>
          <w:szCs w:val="22"/>
        </w:rPr>
        <w:t>itionally,</w:t>
      </w:r>
      <w:r w:rsidR="000451B9">
        <w:rPr>
          <w:rFonts w:ascii="Roboto" w:hAnsi="Roboto"/>
          <w:sz w:val="22"/>
          <w:szCs w:val="22"/>
        </w:rPr>
        <w:t xml:space="preserve"> flex credits will no longer be a</w:t>
      </w:r>
      <w:r w:rsidR="00F54A4F">
        <w:rPr>
          <w:rFonts w:ascii="Roboto" w:hAnsi="Roboto"/>
          <w:sz w:val="22"/>
          <w:szCs w:val="22"/>
        </w:rPr>
        <w:t>vailable to local United Ways</w:t>
      </w:r>
      <w:r w:rsidR="000451B9">
        <w:rPr>
          <w:rFonts w:ascii="Roboto" w:hAnsi="Roboto"/>
          <w:sz w:val="22"/>
          <w:szCs w:val="22"/>
        </w:rPr>
        <w:t xml:space="preserve">. </w:t>
      </w:r>
      <w:r w:rsidR="007E44C5">
        <w:rPr>
          <w:rFonts w:ascii="Roboto" w:hAnsi="Roboto"/>
          <w:sz w:val="22"/>
          <w:szCs w:val="22"/>
        </w:rPr>
        <w:t>Therefore</w:t>
      </w:r>
      <w:r w:rsidR="00E11F2F">
        <w:rPr>
          <w:rFonts w:ascii="Roboto" w:hAnsi="Roboto"/>
          <w:sz w:val="22"/>
          <w:szCs w:val="22"/>
        </w:rPr>
        <w:t>, a decrease in conference attendance is anticipated</w:t>
      </w:r>
      <w:r w:rsidR="00E6427C">
        <w:rPr>
          <w:rFonts w:ascii="Roboto" w:hAnsi="Roboto"/>
          <w:sz w:val="22"/>
          <w:szCs w:val="22"/>
        </w:rPr>
        <w:t xml:space="preserve"> in our conference planning and budgeting</w:t>
      </w:r>
      <w:r w:rsidR="00E11F2F">
        <w:rPr>
          <w:rFonts w:ascii="Roboto" w:hAnsi="Roboto"/>
          <w:sz w:val="22"/>
          <w:szCs w:val="22"/>
        </w:rPr>
        <w:t>.</w:t>
      </w:r>
      <w:r w:rsidR="00E6427C">
        <w:rPr>
          <w:rFonts w:ascii="Roboto" w:hAnsi="Roboto"/>
          <w:sz w:val="22"/>
          <w:szCs w:val="22"/>
        </w:rPr>
        <w:t xml:space="preserve"> UWP is </w:t>
      </w:r>
      <w:r w:rsidR="00E11F2F">
        <w:rPr>
          <w:rFonts w:ascii="Roboto" w:hAnsi="Roboto"/>
          <w:sz w:val="22"/>
          <w:szCs w:val="22"/>
        </w:rPr>
        <w:t xml:space="preserve">creating opportunities to network </w:t>
      </w:r>
      <w:r w:rsidR="007E44C5">
        <w:rPr>
          <w:rFonts w:ascii="Roboto" w:hAnsi="Roboto"/>
          <w:sz w:val="22"/>
          <w:szCs w:val="22"/>
        </w:rPr>
        <w:t xml:space="preserve">outside of the conference, </w:t>
      </w:r>
      <w:r w:rsidR="00E6427C">
        <w:rPr>
          <w:rFonts w:ascii="Roboto" w:hAnsi="Roboto"/>
          <w:sz w:val="22"/>
          <w:szCs w:val="22"/>
        </w:rPr>
        <w:t xml:space="preserve">including through regional meetings and </w:t>
      </w:r>
      <w:r w:rsidR="003372A6">
        <w:rPr>
          <w:rFonts w:ascii="Roboto" w:hAnsi="Roboto"/>
          <w:sz w:val="22"/>
          <w:szCs w:val="22"/>
        </w:rPr>
        <w:t>topically based</w:t>
      </w:r>
      <w:r w:rsidR="00E6427C">
        <w:rPr>
          <w:rFonts w:ascii="Roboto" w:hAnsi="Roboto"/>
          <w:sz w:val="22"/>
          <w:szCs w:val="22"/>
        </w:rPr>
        <w:t xml:space="preserve"> cohorts. Price </w:t>
      </w:r>
      <w:r w:rsidR="007E44C5">
        <w:rPr>
          <w:rFonts w:ascii="Roboto" w:hAnsi="Roboto"/>
          <w:sz w:val="22"/>
          <w:szCs w:val="22"/>
        </w:rPr>
        <w:t>encourage</w:t>
      </w:r>
      <w:r w:rsidR="00E6427C">
        <w:rPr>
          <w:rFonts w:ascii="Roboto" w:hAnsi="Roboto"/>
          <w:sz w:val="22"/>
          <w:szCs w:val="22"/>
        </w:rPr>
        <w:t>d</w:t>
      </w:r>
      <w:r w:rsidR="007E44C5">
        <w:rPr>
          <w:rFonts w:ascii="Roboto" w:hAnsi="Roboto"/>
          <w:sz w:val="22"/>
          <w:szCs w:val="22"/>
        </w:rPr>
        <w:t xml:space="preserve"> board members to </w:t>
      </w:r>
      <w:r w:rsidR="00E6427C">
        <w:rPr>
          <w:rFonts w:ascii="Roboto" w:hAnsi="Roboto"/>
          <w:sz w:val="22"/>
          <w:szCs w:val="22"/>
        </w:rPr>
        <w:t xml:space="preserve">attend the UWP Conference May 15 </w:t>
      </w:r>
      <w:r w:rsidR="003372A6">
        <w:rPr>
          <w:rFonts w:ascii="Roboto" w:hAnsi="Roboto"/>
          <w:sz w:val="22"/>
          <w:szCs w:val="22"/>
        </w:rPr>
        <w:t>- 17</w:t>
      </w:r>
      <w:r w:rsidR="007E44C5">
        <w:rPr>
          <w:rFonts w:ascii="Roboto" w:hAnsi="Roboto"/>
          <w:sz w:val="22"/>
          <w:szCs w:val="22"/>
        </w:rPr>
        <w:t xml:space="preserve">, even if it is only for one day. </w:t>
      </w:r>
    </w:p>
    <w:p w14:paraId="6DFB5037" w14:textId="77777777" w:rsidR="007E44C5" w:rsidRPr="003231CC" w:rsidRDefault="007E44C5" w:rsidP="00833F51">
      <w:pPr>
        <w:pStyle w:val="Default"/>
        <w:tabs>
          <w:tab w:val="left" w:pos="900"/>
          <w:tab w:val="left" w:pos="1350"/>
          <w:tab w:val="left" w:pos="1890"/>
          <w:tab w:val="left" w:pos="1980"/>
          <w:tab w:val="left" w:pos="7200"/>
          <w:tab w:val="left" w:pos="8460"/>
        </w:tabs>
        <w:ind w:left="900"/>
        <w:rPr>
          <w:rFonts w:ascii="Roboto" w:hAnsi="Roboto"/>
          <w:sz w:val="22"/>
          <w:szCs w:val="22"/>
        </w:rPr>
      </w:pPr>
    </w:p>
    <w:p w14:paraId="23E69E3D" w14:textId="201211BE" w:rsidR="00132F0D" w:rsidRDefault="001C3076" w:rsidP="00132F0D">
      <w:pPr>
        <w:pStyle w:val="Default"/>
        <w:numPr>
          <w:ilvl w:val="0"/>
          <w:numId w:val="10"/>
        </w:numPr>
        <w:tabs>
          <w:tab w:val="left" w:pos="1440"/>
          <w:tab w:val="left" w:pos="1890"/>
          <w:tab w:val="left" w:pos="6570"/>
          <w:tab w:val="left" w:pos="7650"/>
        </w:tabs>
        <w:ind w:left="900" w:hanging="450"/>
        <w:rPr>
          <w:rFonts w:ascii="Roboto" w:hAnsi="Roboto"/>
          <w:sz w:val="22"/>
          <w:szCs w:val="22"/>
        </w:rPr>
      </w:pPr>
      <w:r>
        <w:rPr>
          <w:rFonts w:ascii="Roboto" w:hAnsi="Roboto"/>
          <w:b/>
          <w:bCs/>
          <w:sz w:val="22"/>
          <w:szCs w:val="22"/>
        </w:rPr>
        <w:t>ALICE Project and ALICE Council of Partners</w:t>
      </w:r>
      <w:r>
        <w:rPr>
          <w:rFonts w:ascii="Roboto" w:hAnsi="Roboto"/>
          <w:b/>
          <w:bCs/>
          <w:sz w:val="22"/>
          <w:szCs w:val="22"/>
        </w:rPr>
        <w:tab/>
      </w:r>
      <w:r>
        <w:rPr>
          <w:rFonts w:ascii="Roboto" w:hAnsi="Roboto"/>
          <w:sz w:val="22"/>
          <w:szCs w:val="22"/>
        </w:rPr>
        <w:t>Phil Falvo and Kim Amsler</w:t>
      </w:r>
    </w:p>
    <w:p w14:paraId="085D5AB6" w14:textId="77777777" w:rsidR="007E44C5" w:rsidRDefault="007E44C5" w:rsidP="007E44C5">
      <w:pPr>
        <w:pStyle w:val="Default"/>
        <w:tabs>
          <w:tab w:val="left" w:pos="1440"/>
          <w:tab w:val="left" w:pos="1890"/>
          <w:tab w:val="left" w:pos="6570"/>
          <w:tab w:val="left" w:pos="7650"/>
        </w:tabs>
        <w:ind w:left="900"/>
        <w:rPr>
          <w:rFonts w:ascii="Roboto" w:hAnsi="Roboto"/>
          <w:sz w:val="22"/>
          <w:szCs w:val="22"/>
        </w:rPr>
      </w:pPr>
    </w:p>
    <w:p w14:paraId="18AA9013" w14:textId="620AD322" w:rsidR="00F05947" w:rsidRPr="00540CDF" w:rsidRDefault="00F05947" w:rsidP="00F05947">
      <w:pPr>
        <w:pStyle w:val="Default"/>
        <w:tabs>
          <w:tab w:val="left" w:pos="1440"/>
          <w:tab w:val="left" w:pos="1890"/>
          <w:tab w:val="left" w:pos="6570"/>
          <w:tab w:val="left" w:pos="7650"/>
        </w:tabs>
        <w:ind w:left="900"/>
        <w:rPr>
          <w:rFonts w:ascii="Roboto" w:hAnsi="Roboto"/>
          <w:sz w:val="22"/>
          <w:szCs w:val="22"/>
        </w:rPr>
      </w:pPr>
      <w:r w:rsidRPr="00644E14">
        <w:rPr>
          <w:rFonts w:ascii="Roboto" w:hAnsi="Roboto"/>
          <w:sz w:val="22"/>
          <w:szCs w:val="22"/>
          <w:u w:val="single"/>
        </w:rPr>
        <w:t>Disc</w:t>
      </w:r>
      <w:r w:rsidR="00644E14" w:rsidRPr="00644E14">
        <w:rPr>
          <w:rFonts w:ascii="Roboto" w:hAnsi="Roboto"/>
          <w:sz w:val="22"/>
          <w:szCs w:val="22"/>
          <w:u w:val="single"/>
        </w:rPr>
        <w:t xml:space="preserve">ussion item: </w:t>
      </w:r>
      <w:r w:rsidR="00540CDF" w:rsidRPr="00540CDF">
        <w:rPr>
          <w:rFonts w:ascii="Roboto" w:hAnsi="Roboto"/>
          <w:sz w:val="22"/>
          <w:szCs w:val="22"/>
        </w:rPr>
        <w:t>Two Year Timeline</w:t>
      </w:r>
    </w:p>
    <w:p w14:paraId="6EA307B7" w14:textId="20744EE9" w:rsidR="00B66346" w:rsidRDefault="00F05947" w:rsidP="00B66346">
      <w:pPr>
        <w:pStyle w:val="Default"/>
        <w:tabs>
          <w:tab w:val="left" w:pos="1440"/>
          <w:tab w:val="left" w:pos="1890"/>
          <w:tab w:val="left" w:pos="6570"/>
          <w:tab w:val="left" w:pos="7650"/>
        </w:tabs>
        <w:ind w:left="900"/>
        <w:rPr>
          <w:rFonts w:ascii="Roboto" w:hAnsi="Roboto"/>
          <w:sz w:val="22"/>
          <w:szCs w:val="22"/>
        </w:rPr>
      </w:pPr>
      <w:r w:rsidRPr="00F05947">
        <w:rPr>
          <w:rFonts w:ascii="Roboto" w:hAnsi="Roboto"/>
          <w:sz w:val="22"/>
          <w:szCs w:val="22"/>
          <w:u w:val="single"/>
        </w:rPr>
        <w:t>Discussion item</w:t>
      </w:r>
      <w:r w:rsidRPr="00F05947">
        <w:rPr>
          <w:rFonts w:ascii="Roboto" w:hAnsi="Roboto"/>
          <w:sz w:val="22"/>
          <w:szCs w:val="22"/>
        </w:rPr>
        <w:t>: ALICE COP</w:t>
      </w:r>
    </w:p>
    <w:p w14:paraId="0AFDB0A7" w14:textId="77777777" w:rsidR="007E44C5" w:rsidRDefault="007E44C5" w:rsidP="00B66346">
      <w:pPr>
        <w:pStyle w:val="Default"/>
        <w:tabs>
          <w:tab w:val="left" w:pos="1440"/>
          <w:tab w:val="left" w:pos="1890"/>
          <w:tab w:val="left" w:pos="6570"/>
          <w:tab w:val="left" w:pos="7650"/>
        </w:tabs>
        <w:ind w:left="900"/>
        <w:rPr>
          <w:rFonts w:ascii="Roboto" w:hAnsi="Roboto"/>
          <w:sz w:val="22"/>
          <w:szCs w:val="22"/>
        </w:rPr>
      </w:pPr>
    </w:p>
    <w:p w14:paraId="5DDBFC46" w14:textId="3F2AAB4B" w:rsidR="0061735C" w:rsidRDefault="00A949A6" w:rsidP="00352889">
      <w:pPr>
        <w:pStyle w:val="Default"/>
        <w:tabs>
          <w:tab w:val="left" w:pos="900"/>
          <w:tab w:val="left" w:pos="8460"/>
        </w:tabs>
        <w:ind w:left="900"/>
        <w:rPr>
          <w:rFonts w:ascii="Roboto" w:hAnsi="Roboto"/>
          <w:sz w:val="22"/>
          <w:szCs w:val="22"/>
        </w:rPr>
      </w:pPr>
      <w:r>
        <w:rPr>
          <w:rFonts w:ascii="Roboto" w:hAnsi="Roboto"/>
          <w:sz w:val="22"/>
          <w:szCs w:val="22"/>
        </w:rPr>
        <w:t xml:space="preserve">We </w:t>
      </w:r>
      <w:r w:rsidR="00104377">
        <w:rPr>
          <w:rFonts w:ascii="Roboto" w:hAnsi="Roboto"/>
          <w:sz w:val="22"/>
          <w:szCs w:val="22"/>
        </w:rPr>
        <w:t>are currently ev</w:t>
      </w:r>
      <w:r w:rsidR="00352889">
        <w:rPr>
          <w:rFonts w:ascii="Roboto" w:hAnsi="Roboto"/>
          <w:sz w:val="22"/>
          <w:szCs w:val="22"/>
        </w:rPr>
        <w:t>aluating a tool</w:t>
      </w:r>
      <w:r>
        <w:rPr>
          <w:rFonts w:ascii="Roboto" w:hAnsi="Roboto"/>
          <w:sz w:val="22"/>
          <w:szCs w:val="22"/>
        </w:rPr>
        <w:t xml:space="preserve"> “Economic Viability Dashboard,” </w:t>
      </w:r>
      <w:r w:rsidR="00352889">
        <w:rPr>
          <w:rFonts w:ascii="Roboto" w:hAnsi="Roboto"/>
          <w:sz w:val="22"/>
          <w:szCs w:val="22"/>
        </w:rPr>
        <w:t xml:space="preserve">that encompasses all basic needs. </w:t>
      </w:r>
      <w:r w:rsidR="009C7B48">
        <w:rPr>
          <w:rFonts w:ascii="Roboto" w:hAnsi="Roboto"/>
          <w:sz w:val="22"/>
          <w:szCs w:val="22"/>
        </w:rPr>
        <w:t>The website was designed with dec</w:t>
      </w:r>
      <w:r w:rsidR="008B4A19">
        <w:rPr>
          <w:rFonts w:ascii="Roboto" w:hAnsi="Roboto"/>
          <w:sz w:val="22"/>
          <w:szCs w:val="22"/>
        </w:rPr>
        <w:t>ision-</w:t>
      </w:r>
      <w:r w:rsidR="005F471C">
        <w:rPr>
          <w:rFonts w:ascii="Roboto" w:hAnsi="Roboto"/>
          <w:sz w:val="22"/>
          <w:szCs w:val="22"/>
        </w:rPr>
        <w:t>makers</w:t>
      </w:r>
      <w:r w:rsidR="008B4A19">
        <w:rPr>
          <w:rFonts w:ascii="Roboto" w:hAnsi="Roboto"/>
          <w:sz w:val="22"/>
          <w:szCs w:val="22"/>
        </w:rPr>
        <w:t xml:space="preserve"> in mind, aiming to simplify the understanding of data and </w:t>
      </w:r>
      <w:r w:rsidR="006374F8">
        <w:rPr>
          <w:rFonts w:ascii="Roboto" w:hAnsi="Roboto"/>
          <w:sz w:val="22"/>
          <w:szCs w:val="22"/>
        </w:rPr>
        <w:t>facilitate decision-making. The official launch is scheduled for Fe</w:t>
      </w:r>
      <w:r w:rsidR="005F471C">
        <w:rPr>
          <w:rFonts w:ascii="Roboto" w:hAnsi="Roboto"/>
          <w:sz w:val="22"/>
          <w:szCs w:val="22"/>
        </w:rPr>
        <w:t xml:space="preserve">bruary </w:t>
      </w:r>
      <w:r w:rsidR="003A1827">
        <w:rPr>
          <w:rFonts w:ascii="Roboto" w:hAnsi="Roboto"/>
          <w:sz w:val="22"/>
          <w:szCs w:val="22"/>
        </w:rPr>
        <w:t>1</w:t>
      </w:r>
      <w:r w:rsidR="005F471C">
        <w:rPr>
          <w:rFonts w:ascii="Roboto" w:hAnsi="Roboto"/>
          <w:sz w:val="22"/>
          <w:szCs w:val="22"/>
        </w:rPr>
        <w:t xml:space="preserve">. </w:t>
      </w:r>
      <w:r w:rsidR="008720EF">
        <w:rPr>
          <w:rFonts w:ascii="Roboto" w:hAnsi="Roboto"/>
          <w:sz w:val="22"/>
          <w:szCs w:val="22"/>
        </w:rPr>
        <w:t xml:space="preserve">Falvo gave an overview of the dashboard. UWP’s </w:t>
      </w:r>
      <w:r w:rsidR="00780B29">
        <w:rPr>
          <w:rFonts w:ascii="Roboto" w:hAnsi="Roboto"/>
          <w:sz w:val="22"/>
          <w:szCs w:val="22"/>
        </w:rPr>
        <w:t xml:space="preserve">relationship with the ALICE project must be renewed with a two-year MOU. </w:t>
      </w:r>
      <w:r w:rsidR="008720EF">
        <w:rPr>
          <w:rFonts w:ascii="Roboto" w:hAnsi="Roboto"/>
          <w:sz w:val="22"/>
          <w:szCs w:val="22"/>
        </w:rPr>
        <w:t>For the time-being</w:t>
      </w:r>
      <w:r w:rsidR="005F471C">
        <w:rPr>
          <w:rFonts w:ascii="Roboto" w:hAnsi="Roboto"/>
          <w:sz w:val="22"/>
          <w:szCs w:val="22"/>
        </w:rPr>
        <w:t>, the pricing remains unchanged</w:t>
      </w:r>
      <w:r w:rsidR="00780B29">
        <w:rPr>
          <w:rFonts w:ascii="Roboto" w:hAnsi="Roboto"/>
          <w:sz w:val="22"/>
          <w:szCs w:val="22"/>
        </w:rPr>
        <w:t>. An overview of the anticipated timeline for the de</w:t>
      </w:r>
      <w:r w:rsidR="003A4A50">
        <w:rPr>
          <w:rFonts w:ascii="Roboto" w:hAnsi="Roboto"/>
          <w:sz w:val="22"/>
          <w:szCs w:val="22"/>
        </w:rPr>
        <w:t xml:space="preserve">liverables was shared with the board, and staff shared that they </w:t>
      </w:r>
      <w:r w:rsidR="005F471C">
        <w:rPr>
          <w:rFonts w:ascii="Roboto" w:hAnsi="Roboto"/>
          <w:sz w:val="22"/>
          <w:szCs w:val="22"/>
        </w:rPr>
        <w:t xml:space="preserve">recommend </w:t>
      </w:r>
      <w:r w:rsidR="003A4A50">
        <w:rPr>
          <w:rFonts w:ascii="Roboto" w:hAnsi="Roboto"/>
          <w:sz w:val="22"/>
          <w:szCs w:val="22"/>
        </w:rPr>
        <w:t>signing another two-year MOU</w:t>
      </w:r>
      <w:r w:rsidR="005F471C">
        <w:rPr>
          <w:rFonts w:ascii="Roboto" w:hAnsi="Roboto"/>
          <w:sz w:val="22"/>
          <w:szCs w:val="22"/>
        </w:rPr>
        <w:t xml:space="preserve">. </w:t>
      </w:r>
      <w:r w:rsidR="003A4A50">
        <w:rPr>
          <w:rFonts w:ascii="Roboto" w:hAnsi="Roboto"/>
          <w:sz w:val="22"/>
          <w:szCs w:val="22"/>
        </w:rPr>
        <w:t>Catanes made that motion</w:t>
      </w:r>
      <w:r w:rsidR="005F471C">
        <w:rPr>
          <w:rFonts w:ascii="Roboto" w:hAnsi="Roboto"/>
          <w:sz w:val="22"/>
          <w:szCs w:val="22"/>
        </w:rPr>
        <w:t xml:space="preserve">, which was </w:t>
      </w:r>
      <w:r w:rsidR="003A4A50">
        <w:rPr>
          <w:rFonts w:ascii="Roboto" w:hAnsi="Roboto"/>
          <w:sz w:val="22"/>
          <w:szCs w:val="22"/>
        </w:rPr>
        <w:t>seconded by Praster and passed unanimously</w:t>
      </w:r>
      <w:r w:rsidR="005F471C">
        <w:rPr>
          <w:rFonts w:ascii="Roboto" w:hAnsi="Roboto"/>
          <w:sz w:val="22"/>
          <w:szCs w:val="22"/>
        </w:rPr>
        <w:t xml:space="preserve">. </w:t>
      </w:r>
    </w:p>
    <w:p w14:paraId="22F085BC" w14:textId="77777777" w:rsidR="0073665E" w:rsidRDefault="0073665E" w:rsidP="00352889">
      <w:pPr>
        <w:pStyle w:val="Default"/>
        <w:tabs>
          <w:tab w:val="left" w:pos="900"/>
          <w:tab w:val="left" w:pos="8460"/>
        </w:tabs>
        <w:ind w:left="900"/>
        <w:rPr>
          <w:rFonts w:ascii="Roboto" w:hAnsi="Roboto"/>
          <w:sz w:val="22"/>
          <w:szCs w:val="22"/>
        </w:rPr>
      </w:pPr>
    </w:p>
    <w:p w14:paraId="4893D1AB" w14:textId="38291EDC" w:rsidR="0073665E" w:rsidRDefault="003A4A50" w:rsidP="00352889">
      <w:pPr>
        <w:pStyle w:val="Default"/>
        <w:tabs>
          <w:tab w:val="left" w:pos="900"/>
          <w:tab w:val="left" w:pos="8460"/>
        </w:tabs>
        <w:ind w:left="900"/>
        <w:rPr>
          <w:rFonts w:ascii="Roboto" w:hAnsi="Roboto"/>
          <w:sz w:val="22"/>
          <w:szCs w:val="22"/>
        </w:rPr>
      </w:pPr>
      <w:r>
        <w:rPr>
          <w:rFonts w:ascii="Roboto" w:hAnsi="Roboto"/>
          <w:sz w:val="22"/>
          <w:szCs w:val="22"/>
        </w:rPr>
        <w:t xml:space="preserve">Amsler </w:t>
      </w:r>
      <w:r w:rsidR="005F0868">
        <w:rPr>
          <w:rFonts w:ascii="Roboto" w:hAnsi="Roboto"/>
          <w:sz w:val="22"/>
          <w:szCs w:val="22"/>
        </w:rPr>
        <w:t xml:space="preserve">reviewed the ALICE council of partners, the only other class of membership currently available to join UWP, </w:t>
      </w:r>
      <w:r w:rsidR="0073665E">
        <w:rPr>
          <w:rFonts w:ascii="Roboto" w:hAnsi="Roboto"/>
          <w:sz w:val="22"/>
          <w:szCs w:val="22"/>
        </w:rPr>
        <w:t>We are provi</w:t>
      </w:r>
      <w:r w:rsidR="00DB7FD9">
        <w:rPr>
          <w:rFonts w:ascii="Roboto" w:hAnsi="Roboto"/>
          <w:sz w:val="22"/>
          <w:szCs w:val="22"/>
        </w:rPr>
        <w:t>ding individuals with the option to s</w:t>
      </w:r>
      <w:r w:rsidR="002B1FD3">
        <w:rPr>
          <w:rFonts w:ascii="Roboto" w:hAnsi="Roboto"/>
          <w:sz w:val="22"/>
          <w:szCs w:val="22"/>
        </w:rPr>
        <w:t>upport ALICE</w:t>
      </w:r>
      <w:r w:rsidR="00E10F4A">
        <w:rPr>
          <w:rFonts w:ascii="Roboto" w:hAnsi="Roboto"/>
          <w:sz w:val="22"/>
          <w:szCs w:val="22"/>
        </w:rPr>
        <w:t xml:space="preserve"> in a manner that benefits their company</w:t>
      </w:r>
      <w:r w:rsidR="002B1FD3">
        <w:rPr>
          <w:rFonts w:ascii="Roboto" w:hAnsi="Roboto"/>
          <w:sz w:val="22"/>
          <w:szCs w:val="22"/>
        </w:rPr>
        <w:t xml:space="preserve"> or organization, with tiers for those who want to be involved in public policy advocacy, and those who do not</w:t>
      </w:r>
      <w:r w:rsidR="00E10F4A">
        <w:rPr>
          <w:rFonts w:ascii="Roboto" w:hAnsi="Roboto"/>
          <w:sz w:val="22"/>
          <w:szCs w:val="22"/>
        </w:rPr>
        <w:t xml:space="preserve">. Membership </w:t>
      </w:r>
      <w:r w:rsidR="00936B8C">
        <w:rPr>
          <w:rFonts w:ascii="Roboto" w:hAnsi="Roboto"/>
          <w:sz w:val="22"/>
          <w:szCs w:val="22"/>
        </w:rPr>
        <w:t xml:space="preserve">tiers range from </w:t>
      </w:r>
      <w:r w:rsidR="00E10F4A">
        <w:rPr>
          <w:rFonts w:ascii="Roboto" w:hAnsi="Roboto"/>
          <w:sz w:val="22"/>
          <w:szCs w:val="22"/>
        </w:rPr>
        <w:t xml:space="preserve"> </w:t>
      </w:r>
      <w:r w:rsidR="00997687">
        <w:rPr>
          <w:rFonts w:ascii="Roboto" w:hAnsi="Roboto"/>
          <w:sz w:val="22"/>
          <w:szCs w:val="22"/>
        </w:rPr>
        <w:t>$5,000</w:t>
      </w:r>
      <w:r w:rsidR="00D65302">
        <w:rPr>
          <w:rFonts w:ascii="Roboto" w:hAnsi="Roboto"/>
          <w:sz w:val="22"/>
          <w:szCs w:val="22"/>
        </w:rPr>
        <w:t xml:space="preserve"> per year</w:t>
      </w:r>
      <w:r w:rsidR="00936B8C">
        <w:rPr>
          <w:rFonts w:ascii="Roboto" w:hAnsi="Roboto"/>
          <w:sz w:val="22"/>
          <w:szCs w:val="22"/>
        </w:rPr>
        <w:t xml:space="preserve">, to $150 per year, with options for individual organizations as well as umbrella statewide organizations. </w:t>
      </w:r>
      <w:r w:rsidR="004D1820">
        <w:rPr>
          <w:rFonts w:ascii="Roboto" w:hAnsi="Roboto"/>
          <w:sz w:val="22"/>
          <w:szCs w:val="22"/>
        </w:rPr>
        <w:t xml:space="preserve">It is a pathway for organizations to financially support ALICE work and to more closely align with our statewide impact goals. </w:t>
      </w:r>
    </w:p>
    <w:p w14:paraId="64A61DAE" w14:textId="77777777" w:rsidR="00EA61E7" w:rsidRDefault="00EA61E7" w:rsidP="00352889">
      <w:pPr>
        <w:pStyle w:val="Default"/>
        <w:tabs>
          <w:tab w:val="left" w:pos="900"/>
          <w:tab w:val="left" w:pos="8460"/>
        </w:tabs>
        <w:ind w:left="900"/>
        <w:rPr>
          <w:rFonts w:ascii="Roboto" w:hAnsi="Roboto"/>
          <w:sz w:val="22"/>
          <w:szCs w:val="22"/>
        </w:rPr>
      </w:pPr>
    </w:p>
    <w:p w14:paraId="0F333FFF" w14:textId="51967320" w:rsidR="00EA61E7" w:rsidRDefault="00EA61E7" w:rsidP="00352889">
      <w:pPr>
        <w:pStyle w:val="Default"/>
        <w:tabs>
          <w:tab w:val="left" w:pos="900"/>
          <w:tab w:val="left" w:pos="8460"/>
        </w:tabs>
        <w:ind w:left="900"/>
        <w:rPr>
          <w:rFonts w:ascii="Roboto" w:hAnsi="Roboto"/>
          <w:sz w:val="22"/>
          <w:szCs w:val="22"/>
        </w:rPr>
      </w:pPr>
      <w:r>
        <w:rPr>
          <w:rFonts w:ascii="Roboto" w:hAnsi="Roboto"/>
          <w:sz w:val="22"/>
          <w:szCs w:val="22"/>
        </w:rPr>
        <w:t>Th</w:t>
      </w:r>
      <w:r w:rsidR="00571847">
        <w:rPr>
          <w:rFonts w:ascii="Roboto" w:hAnsi="Roboto"/>
          <w:sz w:val="22"/>
          <w:szCs w:val="22"/>
        </w:rPr>
        <w:t xml:space="preserve">e board provided feedback on pricing and benefits, and offered some feedback for staff to consider incorporating. </w:t>
      </w:r>
      <w:r>
        <w:rPr>
          <w:rFonts w:ascii="Roboto" w:hAnsi="Roboto"/>
          <w:sz w:val="22"/>
          <w:szCs w:val="22"/>
        </w:rPr>
        <w:t xml:space="preserve"> </w:t>
      </w:r>
      <w:r w:rsidR="00571847">
        <w:rPr>
          <w:rFonts w:ascii="Roboto" w:hAnsi="Roboto"/>
          <w:sz w:val="22"/>
          <w:szCs w:val="22"/>
        </w:rPr>
        <w:t xml:space="preserve">The </w:t>
      </w:r>
      <w:r w:rsidR="0033416F">
        <w:rPr>
          <w:rFonts w:ascii="Roboto" w:hAnsi="Roboto"/>
          <w:sz w:val="22"/>
          <w:szCs w:val="22"/>
        </w:rPr>
        <w:t>board has already approved th</w:t>
      </w:r>
      <w:r w:rsidR="00571847">
        <w:rPr>
          <w:rFonts w:ascii="Roboto" w:hAnsi="Roboto"/>
          <w:sz w:val="22"/>
          <w:szCs w:val="22"/>
        </w:rPr>
        <w:t xml:space="preserve">is class of membership, so </w:t>
      </w:r>
      <w:r w:rsidR="00C747FA">
        <w:rPr>
          <w:rFonts w:ascii="Roboto" w:hAnsi="Roboto"/>
          <w:sz w:val="22"/>
          <w:szCs w:val="22"/>
        </w:rPr>
        <w:t>board member were asked to consider promoting the ALICE Council of Partners opportunity to their organization, and other partners who</w:t>
      </w:r>
      <w:r w:rsidR="004055AF">
        <w:rPr>
          <w:rFonts w:ascii="Roboto" w:hAnsi="Roboto"/>
          <w:sz w:val="22"/>
          <w:szCs w:val="22"/>
        </w:rPr>
        <w:t xml:space="preserve"> are aligned with the project</w:t>
      </w:r>
      <w:r w:rsidR="00A03A68">
        <w:rPr>
          <w:rFonts w:ascii="Roboto" w:hAnsi="Roboto"/>
          <w:sz w:val="22"/>
          <w:szCs w:val="22"/>
        </w:rPr>
        <w:t xml:space="preserve">. </w:t>
      </w:r>
    </w:p>
    <w:p w14:paraId="0C28F2BD" w14:textId="77777777" w:rsidR="0061735C" w:rsidRDefault="0061735C" w:rsidP="00041CEC">
      <w:pPr>
        <w:pStyle w:val="Default"/>
        <w:tabs>
          <w:tab w:val="left" w:pos="900"/>
          <w:tab w:val="left" w:pos="8460"/>
        </w:tabs>
        <w:ind w:left="900"/>
        <w:rPr>
          <w:rFonts w:ascii="Roboto" w:hAnsi="Roboto"/>
          <w:sz w:val="22"/>
          <w:szCs w:val="22"/>
        </w:rPr>
      </w:pPr>
    </w:p>
    <w:p w14:paraId="095F4134" w14:textId="03D70E30" w:rsidR="00C200B0" w:rsidRDefault="00FB5F48" w:rsidP="00C200B0">
      <w:pPr>
        <w:pStyle w:val="Default"/>
        <w:numPr>
          <w:ilvl w:val="0"/>
          <w:numId w:val="10"/>
        </w:numPr>
        <w:tabs>
          <w:tab w:val="left" w:pos="900"/>
          <w:tab w:val="left" w:pos="6570"/>
        </w:tabs>
        <w:ind w:right="2790" w:hanging="990"/>
        <w:rPr>
          <w:rFonts w:ascii="Roboto" w:hAnsi="Roboto"/>
          <w:sz w:val="22"/>
          <w:szCs w:val="22"/>
        </w:rPr>
      </w:pPr>
      <w:r>
        <w:rPr>
          <w:rFonts w:ascii="Roboto" w:hAnsi="Roboto"/>
          <w:b/>
          <w:bCs/>
          <w:sz w:val="22"/>
          <w:szCs w:val="22"/>
        </w:rPr>
        <w:t>PA 211 Updates</w:t>
      </w:r>
      <w:r w:rsidR="001A3EC0">
        <w:rPr>
          <w:rFonts w:ascii="Roboto" w:hAnsi="Roboto"/>
          <w:b/>
          <w:bCs/>
          <w:sz w:val="22"/>
          <w:szCs w:val="22"/>
        </w:rPr>
        <w:tab/>
      </w:r>
      <w:r w:rsidR="001A3EC0">
        <w:rPr>
          <w:rFonts w:ascii="Roboto" w:hAnsi="Roboto"/>
          <w:sz w:val="22"/>
          <w:szCs w:val="22"/>
        </w:rPr>
        <w:t>Joanne Troutman</w:t>
      </w:r>
    </w:p>
    <w:p w14:paraId="1E01F0BF" w14:textId="77777777" w:rsidR="00C200B0" w:rsidRDefault="00C200B0" w:rsidP="00C200B0">
      <w:pPr>
        <w:pStyle w:val="Default"/>
        <w:tabs>
          <w:tab w:val="left" w:pos="900"/>
          <w:tab w:val="left" w:pos="6570"/>
        </w:tabs>
        <w:ind w:right="2790"/>
        <w:rPr>
          <w:rFonts w:ascii="Roboto" w:hAnsi="Roboto"/>
          <w:sz w:val="22"/>
          <w:szCs w:val="22"/>
        </w:rPr>
      </w:pPr>
    </w:p>
    <w:p w14:paraId="7FC8C1F0" w14:textId="4AECA955" w:rsidR="00CE1915" w:rsidRPr="00CE1915" w:rsidRDefault="00901456" w:rsidP="006E0BAF">
      <w:pPr>
        <w:ind w:left="900"/>
        <w:rPr>
          <w:rFonts w:ascii="Roboto" w:eastAsia="Times New Roman" w:hAnsi="Roboto"/>
          <w:sz w:val="22"/>
          <w:szCs w:val="22"/>
        </w:rPr>
      </w:pPr>
      <w:r>
        <w:rPr>
          <w:rFonts w:ascii="Roboto" w:hAnsi="Roboto"/>
          <w:sz w:val="22"/>
          <w:szCs w:val="22"/>
        </w:rPr>
        <w:t>Troutman reported t</w:t>
      </w:r>
      <w:r w:rsidR="00CE1915" w:rsidRPr="00CE1915">
        <w:rPr>
          <w:rFonts w:ascii="Roboto" w:hAnsi="Roboto"/>
          <w:sz w:val="22"/>
          <w:szCs w:val="22"/>
        </w:rPr>
        <w:t xml:space="preserve">he CRM transition </w:t>
      </w:r>
      <w:r>
        <w:rPr>
          <w:rFonts w:ascii="Roboto" w:hAnsi="Roboto"/>
          <w:sz w:val="22"/>
          <w:szCs w:val="22"/>
        </w:rPr>
        <w:t xml:space="preserve">to </w:t>
      </w:r>
      <w:proofErr w:type="spellStart"/>
      <w:r>
        <w:rPr>
          <w:rFonts w:ascii="Roboto" w:hAnsi="Roboto"/>
          <w:sz w:val="22"/>
          <w:szCs w:val="22"/>
        </w:rPr>
        <w:t>VisionLink</w:t>
      </w:r>
      <w:proofErr w:type="spellEnd"/>
      <w:r>
        <w:rPr>
          <w:rFonts w:ascii="Roboto" w:hAnsi="Roboto"/>
          <w:sz w:val="22"/>
          <w:szCs w:val="22"/>
        </w:rPr>
        <w:t xml:space="preserve"> </w:t>
      </w:r>
      <w:r w:rsidR="00CE1915" w:rsidRPr="00CE1915">
        <w:rPr>
          <w:rFonts w:ascii="Roboto" w:hAnsi="Roboto"/>
          <w:sz w:val="22"/>
          <w:szCs w:val="22"/>
        </w:rPr>
        <w:t xml:space="preserve">has been fully transferred and configured, and integration is being </w:t>
      </w:r>
      <w:r>
        <w:rPr>
          <w:rFonts w:ascii="Roboto" w:hAnsi="Roboto"/>
          <w:sz w:val="22"/>
          <w:szCs w:val="22"/>
        </w:rPr>
        <w:t xml:space="preserve">developed with other 211 systems like phones </w:t>
      </w:r>
      <w:r w:rsidR="00CE1915" w:rsidRPr="00CE1915">
        <w:rPr>
          <w:rFonts w:ascii="Roboto" w:hAnsi="Roboto"/>
          <w:sz w:val="22"/>
          <w:szCs w:val="22"/>
        </w:rPr>
        <w:t xml:space="preserve">to reduce call handling time and increase referral accuracy. Conversations are ongoing about an AI policy to ensure data compliance and privacy. The chat translation tool has been successful, with 5,000 chat sessions since its inception. </w:t>
      </w:r>
    </w:p>
    <w:p w14:paraId="3242DAA5" w14:textId="1022FA4E" w:rsidR="00D90B6C" w:rsidRDefault="00D90B6C" w:rsidP="00D90B6C">
      <w:pPr>
        <w:pStyle w:val="Default"/>
        <w:tabs>
          <w:tab w:val="left" w:pos="900"/>
          <w:tab w:val="left" w:pos="6570"/>
        </w:tabs>
        <w:ind w:right="2790"/>
        <w:rPr>
          <w:rFonts w:ascii="Roboto" w:hAnsi="Roboto"/>
          <w:sz w:val="22"/>
          <w:szCs w:val="22"/>
        </w:rPr>
      </w:pPr>
    </w:p>
    <w:p w14:paraId="289DF2D8" w14:textId="378E1580" w:rsidR="00FB5F48" w:rsidRDefault="00FB5F48" w:rsidP="001A3EC0">
      <w:pPr>
        <w:pStyle w:val="Default"/>
        <w:numPr>
          <w:ilvl w:val="0"/>
          <w:numId w:val="10"/>
        </w:numPr>
        <w:tabs>
          <w:tab w:val="left" w:pos="900"/>
        </w:tabs>
        <w:ind w:hanging="990"/>
        <w:rPr>
          <w:rFonts w:ascii="Roboto" w:hAnsi="Roboto"/>
          <w:sz w:val="22"/>
          <w:szCs w:val="22"/>
        </w:rPr>
      </w:pPr>
      <w:r>
        <w:rPr>
          <w:rFonts w:ascii="Roboto" w:hAnsi="Roboto"/>
          <w:b/>
          <w:bCs/>
          <w:sz w:val="22"/>
          <w:szCs w:val="22"/>
        </w:rPr>
        <w:t>PA Navigate Resource and Referral Tool</w:t>
      </w:r>
      <w:r w:rsidR="001A3EC0">
        <w:rPr>
          <w:rFonts w:ascii="Roboto" w:hAnsi="Roboto"/>
          <w:b/>
          <w:bCs/>
          <w:sz w:val="22"/>
          <w:szCs w:val="22"/>
        </w:rPr>
        <w:tab/>
      </w:r>
      <w:r w:rsidR="001A3EC0">
        <w:rPr>
          <w:rFonts w:ascii="Roboto" w:hAnsi="Roboto"/>
          <w:b/>
          <w:bCs/>
          <w:sz w:val="22"/>
          <w:szCs w:val="22"/>
        </w:rPr>
        <w:tab/>
      </w:r>
      <w:r w:rsidR="001A3EC0">
        <w:rPr>
          <w:rFonts w:ascii="Roboto" w:hAnsi="Roboto"/>
          <w:sz w:val="22"/>
          <w:szCs w:val="22"/>
        </w:rPr>
        <w:t>Kristen Rotz and Emily Aubele</w:t>
      </w:r>
    </w:p>
    <w:p w14:paraId="006B67FB" w14:textId="77777777" w:rsidR="00017824" w:rsidRDefault="00017824" w:rsidP="00017824">
      <w:pPr>
        <w:pStyle w:val="Default"/>
        <w:tabs>
          <w:tab w:val="left" w:pos="900"/>
        </w:tabs>
        <w:ind w:left="1440"/>
        <w:rPr>
          <w:rFonts w:ascii="Roboto" w:hAnsi="Roboto"/>
          <w:sz w:val="22"/>
          <w:szCs w:val="22"/>
        </w:rPr>
      </w:pPr>
    </w:p>
    <w:p w14:paraId="5751E6CD" w14:textId="11CE2FA9" w:rsidR="00CB4BEF" w:rsidRDefault="00F343C0" w:rsidP="00017824">
      <w:pPr>
        <w:pStyle w:val="Default"/>
        <w:tabs>
          <w:tab w:val="left" w:pos="900"/>
        </w:tabs>
        <w:ind w:left="900"/>
        <w:rPr>
          <w:rFonts w:ascii="Roboto" w:hAnsi="Roboto"/>
          <w:sz w:val="22"/>
          <w:szCs w:val="22"/>
        </w:rPr>
      </w:pPr>
      <w:r>
        <w:rPr>
          <w:rFonts w:ascii="Roboto" w:hAnsi="Roboto"/>
          <w:sz w:val="22"/>
          <w:szCs w:val="22"/>
        </w:rPr>
        <w:t xml:space="preserve">The PA Health Information Exchanges have contracted with a company called </w:t>
      </w:r>
      <w:proofErr w:type="spellStart"/>
      <w:r>
        <w:rPr>
          <w:rFonts w:ascii="Roboto" w:hAnsi="Roboto"/>
          <w:sz w:val="22"/>
          <w:szCs w:val="22"/>
        </w:rPr>
        <w:t>FindHelp</w:t>
      </w:r>
      <w:proofErr w:type="spellEnd"/>
      <w:r>
        <w:rPr>
          <w:rFonts w:ascii="Roboto" w:hAnsi="Roboto"/>
          <w:sz w:val="22"/>
          <w:szCs w:val="22"/>
        </w:rPr>
        <w:t>/Aunt Bertha to provide</w:t>
      </w:r>
      <w:r w:rsidR="00BB7E1A">
        <w:rPr>
          <w:rFonts w:ascii="Roboto" w:hAnsi="Roboto"/>
          <w:sz w:val="22"/>
          <w:szCs w:val="22"/>
        </w:rPr>
        <w:t xml:space="preserve"> a web-based resource </w:t>
      </w:r>
      <w:r>
        <w:rPr>
          <w:rFonts w:ascii="Roboto" w:hAnsi="Roboto"/>
          <w:sz w:val="22"/>
          <w:szCs w:val="22"/>
        </w:rPr>
        <w:t xml:space="preserve">and referral </w:t>
      </w:r>
      <w:r w:rsidR="00BB7E1A">
        <w:rPr>
          <w:rFonts w:ascii="Roboto" w:hAnsi="Roboto"/>
          <w:sz w:val="22"/>
          <w:szCs w:val="22"/>
        </w:rPr>
        <w:t>tool, whic</w:t>
      </w:r>
      <w:r w:rsidR="00F37B7B">
        <w:rPr>
          <w:rFonts w:ascii="Roboto" w:hAnsi="Roboto"/>
          <w:sz w:val="22"/>
          <w:szCs w:val="22"/>
        </w:rPr>
        <w:t>h</w:t>
      </w:r>
      <w:r w:rsidR="00431B21">
        <w:rPr>
          <w:rFonts w:ascii="Roboto" w:hAnsi="Roboto"/>
          <w:sz w:val="22"/>
          <w:szCs w:val="22"/>
        </w:rPr>
        <w:t xml:space="preserve"> would </w:t>
      </w:r>
      <w:r w:rsidR="00F37B7B">
        <w:rPr>
          <w:rFonts w:ascii="Roboto" w:hAnsi="Roboto"/>
          <w:sz w:val="22"/>
          <w:szCs w:val="22"/>
        </w:rPr>
        <w:t>facilitat</w:t>
      </w:r>
      <w:r w:rsidR="00431B21">
        <w:rPr>
          <w:rFonts w:ascii="Roboto" w:hAnsi="Roboto"/>
          <w:sz w:val="22"/>
          <w:szCs w:val="22"/>
        </w:rPr>
        <w:t>e</w:t>
      </w:r>
      <w:r w:rsidR="00F37B7B">
        <w:rPr>
          <w:rFonts w:ascii="Roboto" w:hAnsi="Roboto"/>
          <w:sz w:val="22"/>
          <w:szCs w:val="22"/>
        </w:rPr>
        <w:t xml:space="preserve"> </w:t>
      </w:r>
      <w:r w:rsidR="00431B21">
        <w:rPr>
          <w:rFonts w:ascii="Roboto" w:hAnsi="Roboto"/>
          <w:sz w:val="22"/>
          <w:szCs w:val="22"/>
        </w:rPr>
        <w:t xml:space="preserve">data sharing between the social care sector and the healthcare sector. One of the big reasons the HIEs chose this vendor is because they expressed interest in United Way and PA 211 lead the community engagement strategy for PA Navigate. Our relationships and presence in local communities are important to the HIEs. </w:t>
      </w:r>
      <w:r w:rsidR="00750964">
        <w:rPr>
          <w:rFonts w:ascii="Roboto" w:hAnsi="Roboto"/>
          <w:sz w:val="22"/>
          <w:szCs w:val="22"/>
        </w:rPr>
        <w:t xml:space="preserve">Despite engaging in four months of </w:t>
      </w:r>
      <w:r w:rsidR="00017824">
        <w:rPr>
          <w:rFonts w:ascii="Roboto" w:hAnsi="Roboto"/>
          <w:sz w:val="22"/>
          <w:szCs w:val="22"/>
        </w:rPr>
        <w:t>conversations</w:t>
      </w:r>
      <w:r w:rsidR="006A6D7C">
        <w:rPr>
          <w:rFonts w:ascii="Roboto" w:hAnsi="Roboto"/>
          <w:sz w:val="22"/>
          <w:szCs w:val="22"/>
        </w:rPr>
        <w:t xml:space="preserve"> with </w:t>
      </w:r>
      <w:proofErr w:type="spellStart"/>
      <w:r w:rsidR="006A6D7C">
        <w:rPr>
          <w:rFonts w:ascii="Roboto" w:hAnsi="Roboto"/>
          <w:sz w:val="22"/>
          <w:szCs w:val="22"/>
        </w:rPr>
        <w:t>Find</w:t>
      </w:r>
      <w:r w:rsidR="00017824">
        <w:rPr>
          <w:rFonts w:ascii="Roboto" w:hAnsi="Roboto"/>
          <w:sz w:val="22"/>
          <w:szCs w:val="22"/>
        </w:rPr>
        <w:t>h</w:t>
      </w:r>
      <w:r w:rsidR="006A6D7C">
        <w:rPr>
          <w:rFonts w:ascii="Roboto" w:hAnsi="Roboto"/>
          <w:sz w:val="22"/>
          <w:szCs w:val="22"/>
        </w:rPr>
        <w:t>elp</w:t>
      </w:r>
      <w:proofErr w:type="spellEnd"/>
      <w:r w:rsidR="006A6D7C">
        <w:rPr>
          <w:rFonts w:ascii="Roboto" w:hAnsi="Roboto"/>
          <w:sz w:val="22"/>
          <w:szCs w:val="22"/>
        </w:rPr>
        <w:t>, we have yet to reach a final agreement. The primary hu</w:t>
      </w:r>
      <w:r w:rsidR="006754A3">
        <w:rPr>
          <w:rFonts w:ascii="Roboto" w:hAnsi="Roboto"/>
          <w:sz w:val="22"/>
          <w:szCs w:val="22"/>
        </w:rPr>
        <w:t>rdle lies in defining what a c</w:t>
      </w:r>
      <w:r w:rsidR="001808F4">
        <w:rPr>
          <w:rFonts w:ascii="Roboto" w:hAnsi="Roboto"/>
          <w:sz w:val="22"/>
          <w:szCs w:val="22"/>
        </w:rPr>
        <w:t>ommunity strategy should encompass. The vendor’s focus leans more towards the d</w:t>
      </w:r>
      <w:r w:rsidR="00291051">
        <w:rPr>
          <w:rFonts w:ascii="Roboto" w:hAnsi="Roboto"/>
          <w:sz w:val="22"/>
          <w:szCs w:val="22"/>
        </w:rPr>
        <w:t>irectory than the close</w:t>
      </w:r>
      <w:r w:rsidR="00431B21">
        <w:rPr>
          <w:rFonts w:ascii="Roboto" w:hAnsi="Roboto"/>
          <w:sz w:val="22"/>
          <w:szCs w:val="22"/>
        </w:rPr>
        <w:t>d</w:t>
      </w:r>
      <w:r w:rsidR="00291051">
        <w:rPr>
          <w:rFonts w:ascii="Roboto" w:hAnsi="Roboto"/>
          <w:sz w:val="22"/>
          <w:szCs w:val="22"/>
        </w:rPr>
        <w:t xml:space="preserve"> loop. </w:t>
      </w:r>
      <w:r w:rsidR="00431B21">
        <w:rPr>
          <w:rFonts w:ascii="Roboto" w:hAnsi="Roboto"/>
          <w:sz w:val="22"/>
          <w:szCs w:val="22"/>
        </w:rPr>
        <w:t xml:space="preserve">We desire a go-to-market strategy that allows multiple front doors to participate in PA Navigate – </w:t>
      </w:r>
      <w:proofErr w:type="spellStart"/>
      <w:r w:rsidR="00431B21">
        <w:rPr>
          <w:rFonts w:ascii="Roboto" w:hAnsi="Roboto"/>
          <w:sz w:val="22"/>
          <w:szCs w:val="22"/>
        </w:rPr>
        <w:t>Findhelp</w:t>
      </w:r>
      <w:proofErr w:type="spellEnd"/>
      <w:r w:rsidR="00431B21">
        <w:rPr>
          <w:rFonts w:ascii="Roboto" w:hAnsi="Roboto"/>
          <w:sz w:val="22"/>
          <w:szCs w:val="22"/>
        </w:rPr>
        <w:t xml:space="preserve"> but also </w:t>
      </w:r>
      <w:proofErr w:type="spellStart"/>
      <w:r w:rsidR="007E21B2">
        <w:rPr>
          <w:rFonts w:ascii="Roboto" w:hAnsi="Roboto"/>
          <w:sz w:val="22"/>
          <w:szCs w:val="22"/>
        </w:rPr>
        <w:t>VisionLink</w:t>
      </w:r>
      <w:proofErr w:type="spellEnd"/>
      <w:r w:rsidR="007E21B2">
        <w:rPr>
          <w:rFonts w:ascii="Roboto" w:hAnsi="Roboto"/>
          <w:sz w:val="22"/>
          <w:szCs w:val="22"/>
        </w:rPr>
        <w:t>(PA</w:t>
      </w:r>
      <w:r w:rsidR="00431B21">
        <w:rPr>
          <w:rFonts w:ascii="Roboto" w:hAnsi="Roboto"/>
          <w:sz w:val="22"/>
          <w:szCs w:val="22"/>
        </w:rPr>
        <w:t xml:space="preserve"> 211’s database) and other technology solutions that are already adopted by CBOs</w:t>
      </w:r>
      <w:r w:rsidR="00CE68F0">
        <w:rPr>
          <w:rFonts w:ascii="Roboto" w:hAnsi="Roboto"/>
          <w:sz w:val="22"/>
          <w:szCs w:val="22"/>
        </w:rPr>
        <w:t xml:space="preserve"> which could integrate their data. UWP and PA 211 staff are working hard to </w:t>
      </w:r>
      <w:r w:rsidR="00677FC9">
        <w:rPr>
          <w:rFonts w:ascii="Roboto" w:hAnsi="Roboto"/>
          <w:sz w:val="22"/>
          <w:szCs w:val="22"/>
        </w:rPr>
        <w:t xml:space="preserve">support and maintain relationships with our PA HIE partners for the long-term, should we be unable to negotiate acceptable terms with </w:t>
      </w:r>
      <w:proofErr w:type="spellStart"/>
      <w:r w:rsidR="00677FC9">
        <w:rPr>
          <w:rFonts w:ascii="Roboto" w:hAnsi="Roboto"/>
          <w:sz w:val="22"/>
          <w:szCs w:val="22"/>
        </w:rPr>
        <w:t>FindHelp</w:t>
      </w:r>
      <w:proofErr w:type="spellEnd"/>
      <w:r w:rsidR="00677FC9">
        <w:rPr>
          <w:rFonts w:ascii="Roboto" w:hAnsi="Roboto"/>
          <w:sz w:val="22"/>
          <w:szCs w:val="22"/>
        </w:rPr>
        <w:t xml:space="preserve">. </w:t>
      </w:r>
      <w:r w:rsidR="00FC3DB4">
        <w:rPr>
          <w:rFonts w:ascii="Roboto" w:hAnsi="Roboto"/>
          <w:sz w:val="22"/>
          <w:szCs w:val="22"/>
        </w:rPr>
        <w:br/>
      </w:r>
    </w:p>
    <w:p w14:paraId="3B7EC4E1" w14:textId="42B86C8C" w:rsidR="00EC3AEA" w:rsidRDefault="00CB4BEF" w:rsidP="00017824">
      <w:pPr>
        <w:pStyle w:val="Default"/>
        <w:tabs>
          <w:tab w:val="left" w:pos="900"/>
        </w:tabs>
        <w:ind w:left="900"/>
        <w:rPr>
          <w:rFonts w:ascii="Roboto" w:hAnsi="Roboto"/>
          <w:sz w:val="22"/>
          <w:szCs w:val="22"/>
        </w:rPr>
      </w:pPr>
      <w:r>
        <w:rPr>
          <w:rFonts w:ascii="Roboto" w:hAnsi="Roboto"/>
          <w:sz w:val="22"/>
          <w:szCs w:val="22"/>
        </w:rPr>
        <w:t>A board member asked a question to identify if there are currently any legal risks for the organization while this negotiation proceeds. Rotz said there is currently no formal legal agreements that impact this project</w:t>
      </w:r>
      <w:r w:rsidR="001966E5">
        <w:rPr>
          <w:rFonts w:ascii="Roboto" w:hAnsi="Roboto"/>
          <w:sz w:val="22"/>
          <w:szCs w:val="22"/>
        </w:rPr>
        <w:t>. The board decided that when it is time to make a decision either to accept a contract, or decline to participate and end the negotiation, the UWP Exec</w:t>
      </w:r>
      <w:r w:rsidR="00FC3DB4">
        <w:rPr>
          <w:rFonts w:ascii="Roboto" w:hAnsi="Roboto"/>
          <w:sz w:val="22"/>
          <w:szCs w:val="22"/>
        </w:rPr>
        <w:t xml:space="preserve">utive </w:t>
      </w:r>
      <w:r w:rsidR="001966E5">
        <w:rPr>
          <w:rFonts w:ascii="Roboto" w:hAnsi="Roboto"/>
          <w:sz w:val="22"/>
          <w:szCs w:val="22"/>
        </w:rPr>
        <w:t xml:space="preserve">Committee is empowered to meet and act, but that all board members should know when that meeting will take place and have the opportunity to participate to gather information and provide feedback to </w:t>
      </w:r>
      <w:r w:rsidR="00FC3DB4">
        <w:rPr>
          <w:rFonts w:ascii="Roboto" w:hAnsi="Roboto"/>
          <w:sz w:val="22"/>
          <w:szCs w:val="22"/>
        </w:rPr>
        <w:t xml:space="preserve">guide the Exec Committee’s decision. </w:t>
      </w:r>
    </w:p>
    <w:p w14:paraId="1F458CA4" w14:textId="77777777" w:rsidR="00017824" w:rsidRPr="006117E2" w:rsidRDefault="00017824" w:rsidP="00BB7E1A">
      <w:pPr>
        <w:pStyle w:val="Default"/>
        <w:tabs>
          <w:tab w:val="left" w:pos="900"/>
        </w:tabs>
        <w:ind w:left="450"/>
        <w:rPr>
          <w:rFonts w:ascii="Roboto" w:hAnsi="Roboto"/>
          <w:sz w:val="22"/>
          <w:szCs w:val="22"/>
        </w:rPr>
      </w:pPr>
    </w:p>
    <w:p w14:paraId="68F39284" w14:textId="623CB832" w:rsidR="007C3403" w:rsidRDefault="007C3403" w:rsidP="001A3EC0">
      <w:pPr>
        <w:pStyle w:val="Default"/>
        <w:numPr>
          <w:ilvl w:val="0"/>
          <w:numId w:val="10"/>
        </w:numPr>
        <w:tabs>
          <w:tab w:val="left" w:pos="900"/>
          <w:tab w:val="left" w:pos="6570"/>
        </w:tabs>
        <w:ind w:hanging="990"/>
        <w:rPr>
          <w:rFonts w:ascii="Roboto" w:hAnsi="Roboto"/>
          <w:sz w:val="22"/>
          <w:szCs w:val="22"/>
        </w:rPr>
      </w:pPr>
      <w:r>
        <w:rPr>
          <w:rFonts w:ascii="Roboto" w:hAnsi="Roboto"/>
          <w:b/>
          <w:bCs/>
          <w:sz w:val="22"/>
          <w:szCs w:val="22"/>
        </w:rPr>
        <w:t>Opportunity Pathways Advocacy</w:t>
      </w:r>
      <w:r w:rsidR="001A3EC0">
        <w:rPr>
          <w:rFonts w:ascii="Roboto" w:hAnsi="Roboto"/>
          <w:b/>
          <w:bCs/>
          <w:sz w:val="22"/>
          <w:szCs w:val="22"/>
        </w:rPr>
        <w:t xml:space="preserve"> Concept</w:t>
      </w:r>
      <w:r w:rsidR="001A3EC0">
        <w:rPr>
          <w:rFonts w:ascii="Roboto" w:hAnsi="Roboto"/>
          <w:b/>
          <w:bCs/>
          <w:sz w:val="22"/>
          <w:szCs w:val="22"/>
        </w:rPr>
        <w:tab/>
      </w:r>
      <w:r w:rsidR="00835E4F">
        <w:rPr>
          <w:rFonts w:ascii="Roboto" w:hAnsi="Roboto"/>
          <w:b/>
          <w:bCs/>
          <w:sz w:val="22"/>
          <w:szCs w:val="22"/>
        </w:rPr>
        <w:tab/>
      </w:r>
      <w:r w:rsidR="00835E4F">
        <w:rPr>
          <w:rFonts w:ascii="Roboto" w:hAnsi="Roboto"/>
          <w:sz w:val="22"/>
          <w:szCs w:val="22"/>
        </w:rPr>
        <w:t>Board Discussion</w:t>
      </w:r>
    </w:p>
    <w:p w14:paraId="27518AF2" w14:textId="77777777" w:rsidR="006A0329" w:rsidRDefault="006A0329" w:rsidP="006A0329">
      <w:pPr>
        <w:pStyle w:val="Default"/>
        <w:tabs>
          <w:tab w:val="left" w:pos="900"/>
          <w:tab w:val="left" w:pos="6570"/>
        </w:tabs>
        <w:ind w:left="1440"/>
        <w:rPr>
          <w:rFonts w:ascii="Roboto" w:hAnsi="Roboto"/>
          <w:sz w:val="22"/>
          <w:szCs w:val="22"/>
        </w:rPr>
      </w:pPr>
    </w:p>
    <w:p w14:paraId="21C66320" w14:textId="4319FF70" w:rsidR="00A7725F" w:rsidRDefault="00A7725F" w:rsidP="00A7725F">
      <w:pPr>
        <w:pStyle w:val="Default"/>
        <w:tabs>
          <w:tab w:val="left" w:pos="900"/>
          <w:tab w:val="left" w:pos="6570"/>
        </w:tabs>
        <w:ind w:left="450"/>
        <w:rPr>
          <w:rFonts w:ascii="Roboto" w:hAnsi="Roboto"/>
          <w:b/>
          <w:bCs/>
          <w:sz w:val="22"/>
          <w:szCs w:val="22"/>
        </w:rPr>
      </w:pPr>
      <w:r>
        <w:rPr>
          <w:rFonts w:ascii="Roboto" w:hAnsi="Roboto"/>
          <w:b/>
          <w:bCs/>
          <w:sz w:val="22"/>
          <w:szCs w:val="22"/>
        </w:rPr>
        <w:t xml:space="preserve">       </w:t>
      </w:r>
      <w:r w:rsidRPr="00125CFC">
        <w:rPr>
          <w:rFonts w:ascii="Roboto" w:hAnsi="Roboto"/>
          <w:sz w:val="22"/>
          <w:szCs w:val="22"/>
          <w:u w:val="single"/>
        </w:rPr>
        <w:t>D</w:t>
      </w:r>
      <w:r w:rsidR="00125CFC" w:rsidRPr="00125CFC">
        <w:rPr>
          <w:rFonts w:ascii="Roboto" w:hAnsi="Roboto"/>
          <w:sz w:val="22"/>
          <w:szCs w:val="22"/>
          <w:u w:val="single"/>
        </w:rPr>
        <w:t>ocument</w:t>
      </w:r>
      <w:r w:rsidR="00125CFC">
        <w:rPr>
          <w:rFonts w:ascii="Roboto" w:hAnsi="Roboto"/>
          <w:b/>
          <w:bCs/>
          <w:sz w:val="22"/>
          <w:szCs w:val="22"/>
        </w:rPr>
        <w:t xml:space="preserve">: </w:t>
      </w:r>
      <w:r w:rsidR="00125CFC" w:rsidRPr="00125CFC">
        <w:rPr>
          <w:rFonts w:ascii="Roboto" w:hAnsi="Roboto"/>
          <w:sz w:val="22"/>
          <w:szCs w:val="22"/>
        </w:rPr>
        <w:t>Creating Paths to Opportunity for Greater Financial Stability</w:t>
      </w:r>
      <w:r w:rsidR="00125CFC">
        <w:rPr>
          <w:rFonts w:ascii="Roboto" w:hAnsi="Roboto"/>
          <w:b/>
          <w:bCs/>
          <w:sz w:val="22"/>
          <w:szCs w:val="22"/>
        </w:rPr>
        <w:t xml:space="preserve"> </w:t>
      </w:r>
    </w:p>
    <w:p w14:paraId="4A4E4DCA" w14:textId="77777777" w:rsidR="006A0329" w:rsidRDefault="006A0329" w:rsidP="00A7725F">
      <w:pPr>
        <w:pStyle w:val="Default"/>
        <w:tabs>
          <w:tab w:val="left" w:pos="900"/>
          <w:tab w:val="left" w:pos="6570"/>
        </w:tabs>
        <w:ind w:left="450"/>
        <w:rPr>
          <w:rFonts w:ascii="Roboto" w:hAnsi="Roboto"/>
          <w:sz w:val="22"/>
          <w:szCs w:val="22"/>
        </w:rPr>
      </w:pPr>
    </w:p>
    <w:p w14:paraId="21A3A727" w14:textId="34FFDCA5" w:rsidR="00EC3AEA" w:rsidRDefault="004E1D2B" w:rsidP="00625475">
      <w:pPr>
        <w:pStyle w:val="Default"/>
        <w:tabs>
          <w:tab w:val="left" w:pos="900"/>
          <w:tab w:val="left" w:pos="6570"/>
        </w:tabs>
        <w:ind w:left="720"/>
        <w:rPr>
          <w:rFonts w:ascii="Roboto" w:hAnsi="Roboto"/>
          <w:sz w:val="22"/>
          <w:szCs w:val="22"/>
        </w:rPr>
      </w:pPr>
      <w:r>
        <w:rPr>
          <w:rFonts w:ascii="Roboto" w:hAnsi="Roboto"/>
          <w:sz w:val="22"/>
          <w:szCs w:val="22"/>
        </w:rPr>
        <w:t>United Way of PA’s public policy team has developed an extensive policy proposal, with data attached, and we</w:t>
      </w:r>
      <w:r w:rsidR="00EB7C9F">
        <w:rPr>
          <w:rFonts w:ascii="Roboto" w:hAnsi="Roboto"/>
          <w:sz w:val="22"/>
          <w:szCs w:val="22"/>
        </w:rPr>
        <w:t xml:space="preserve"> are currently working on securing statewide funding for this project. Specifically, we are addressing the childcare </w:t>
      </w:r>
      <w:r>
        <w:rPr>
          <w:rFonts w:ascii="Roboto" w:hAnsi="Roboto"/>
          <w:sz w:val="22"/>
          <w:szCs w:val="22"/>
        </w:rPr>
        <w:t xml:space="preserve">subsidy </w:t>
      </w:r>
      <w:r w:rsidR="00EB7C9F">
        <w:rPr>
          <w:rFonts w:ascii="Roboto" w:hAnsi="Roboto"/>
          <w:sz w:val="22"/>
          <w:szCs w:val="22"/>
        </w:rPr>
        <w:t>cliff, and we have com</w:t>
      </w:r>
      <w:r w:rsidR="00E41F89">
        <w:rPr>
          <w:rFonts w:ascii="Roboto" w:hAnsi="Roboto"/>
          <w:sz w:val="22"/>
          <w:szCs w:val="22"/>
        </w:rPr>
        <w:t xml:space="preserve">piled a paper to assist individuals who earn too much to qualify for additional government aid designated for </w:t>
      </w:r>
      <w:r w:rsidR="000920FC">
        <w:rPr>
          <w:rFonts w:ascii="Roboto" w:hAnsi="Roboto"/>
          <w:sz w:val="22"/>
          <w:szCs w:val="22"/>
        </w:rPr>
        <w:t>those classified</w:t>
      </w:r>
      <w:r w:rsidR="00E41F89">
        <w:rPr>
          <w:rFonts w:ascii="Roboto" w:hAnsi="Roboto"/>
          <w:sz w:val="22"/>
          <w:szCs w:val="22"/>
        </w:rPr>
        <w:t xml:space="preserve"> as living in poverty. </w:t>
      </w:r>
      <w:r w:rsidR="0088733B">
        <w:rPr>
          <w:rFonts w:ascii="Roboto" w:hAnsi="Roboto"/>
          <w:sz w:val="22"/>
          <w:szCs w:val="22"/>
        </w:rPr>
        <w:t>While we a</w:t>
      </w:r>
      <w:r w:rsidR="00940DDA">
        <w:rPr>
          <w:rFonts w:ascii="Roboto" w:hAnsi="Roboto"/>
          <w:sz w:val="22"/>
          <w:szCs w:val="22"/>
        </w:rPr>
        <w:t>imed to address issues related to SNAP, it has become evident that there are limitations to what we can accomplish on a state level</w:t>
      </w:r>
      <w:r w:rsidR="007022FC">
        <w:rPr>
          <w:rFonts w:ascii="Roboto" w:hAnsi="Roboto"/>
          <w:sz w:val="22"/>
          <w:szCs w:val="22"/>
        </w:rPr>
        <w:t xml:space="preserve">, and the refundable EITC provides tax savings to address basic needs. </w:t>
      </w:r>
      <w:r w:rsidR="00B7451A">
        <w:rPr>
          <w:rFonts w:ascii="Roboto" w:hAnsi="Roboto"/>
          <w:sz w:val="22"/>
          <w:szCs w:val="22"/>
        </w:rPr>
        <w:t>The final</w:t>
      </w:r>
      <w:r w:rsidR="00940DDA">
        <w:rPr>
          <w:rFonts w:ascii="Roboto" w:hAnsi="Roboto"/>
          <w:sz w:val="22"/>
          <w:szCs w:val="22"/>
        </w:rPr>
        <w:t xml:space="preserve"> objective</w:t>
      </w:r>
      <w:r w:rsidR="00557D9B">
        <w:rPr>
          <w:rFonts w:ascii="Roboto" w:hAnsi="Roboto"/>
          <w:sz w:val="22"/>
          <w:szCs w:val="22"/>
        </w:rPr>
        <w:t xml:space="preserve"> is to emphasize </w:t>
      </w:r>
      <w:r w:rsidR="00C5192D">
        <w:rPr>
          <w:rFonts w:ascii="Roboto" w:hAnsi="Roboto"/>
          <w:sz w:val="22"/>
          <w:szCs w:val="22"/>
        </w:rPr>
        <w:t xml:space="preserve">the importance of </w:t>
      </w:r>
      <w:r w:rsidR="00B7451A">
        <w:rPr>
          <w:rFonts w:ascii="Roboto" w:hAnsi="Roboto"/>
          <w:sz w:val="22"/>
          <w:szCs w:val="22"/>
        </w:rPr>
        <w:t xml:space="preserve">health </w:t>
      </w:r>
      <w:r w:rsidR="00C5192D">
        <w:rPr>
          <w:rFonts w:ascii="Roboto" w:hAnsi="Roboto"/>
          <w:sz w:val="22"/>
          <w:szCs w:val="22"/>
        </w:rPr>
        <w:t>insurance</w:t>
      </w:r>
      <w:r w:rsidR="00B7451A">
        <w:rPr>
          <w:rFonts w:ascii="Roboto" w:hAnsi="Roboto"/>
          <w:sz w:val="22"/>
          <w:szCs w:val="22"/>
        </w:rPr>
        <w:t xml:space="preserve"> and helping individuals evaluate and select coverage through the health insurance exchange, taking advantage of any subsidies available and </w:t>
      </w:r>
      <w:r w:rsidR="00C5192D">
        <w:rPr>
          <w:rFonts w:ascii="Roboto" w:hAnsi="Roboto"/>
          <w:sz w:val="22"/>
          <w:szCs w:val="22"/>
        </w:rPr>
        <w:t>providing individuals with a safety net to rely on when facing cha</w:t>
      </w:r>
      <w:r w:rsidR="00625475">
        <w:rPr>
          <w:rFonts w:ascii="Roboto" w:hAnsi="Roboto"/>
          <w:sz w:val="22"/>
          <w:szCs w:val="22"/>
        </w:rPr>
        <w:t xml:space="preserve">llenges. </w:t>
      </w:r>
    </w:p>
    <w:p w14:paraId="55CF5889" w14:textId="77777777" w:rsidR="00625475" w:rsidRPr="001A3EC0" w:rsidRDefault="00625475" w:rsidP="004E065A">
      <w:pPr>
        <w:pStyle w:val="Default"/>
        <w:tabs>
          <w:tab w:val="left" w:pos="900"/>
          <w:tab w:val="left" w:pos="6570"/>
        </w:tabs>
        <w:ind w:left="450"/>
        <w:rPr>
          <w:rFonts w:ascii="Roboto" w:hAnsi="Roboto"/>
          <w:sz w:val="22"/>
          <w:szCs w:val="22"/>
        </w:rPr>
      </w:pPr>
    </w:p>
    <w:p w14:paraId="3B0BA1F5" w14:textId="0742428F" w:rsidR="00810867" w:rsidRDefault="00FB5F48" w:rsidP="00EC3AEA">
      <w:pPr>
        <w:pStyle w:val="Default"/>
        <w:numPr>
          <w:ilvl w:val="0"/>
          <w:numId w:val="10"/>
        </w:numPr>
        <w:tabs>
          <w:tab w:val="left" w:pos="900"/>
          <w:tab w:val="left" w:pos="7200"/>
        </w:tabs>
        <w:ind w:hanging="990"/>
        <w:rPr>
          <w:rFonts w:ascii="Roboto" w:hAnsi="Roboto"/>
          <w:sz w:val="22"/>
          <w:szCs w:val="22"/>
        </w:rPr>
      </w:pPr>
      <w:r>
        <w:rPr>
          <w:rFonts w:ascii="Roboto" w:hAnsi="Roboto"/>
          <w:b/>
          <w:bCs/>
          <w:sz w:val="22"/>
          <w:szCs w:val="22"/>
        </w:rPr>
        <w:t>Digital Equity Advocacy and Digital Equity Repository</w:t>
      </w:r>
      <w:r w:rsidR="00835E4F">
        <w:rPr>
          <w:rFonts w:ascii="Roboto" w:hAnsi="Roboto"/>
          <w:b/>
          <w:bCs/>
          <w:sz w:val="22"/>
          <w:szCs w:val="22"/>
        </w:rPr>
        <w:tab/>
      </w:r>
      <w:r w:rsidR="00835E4F" w:rsidRPr="00835E4F">
        <w:rPr>
          <w:rFonts w:ascii="Roboto" w:hAnsi="Roboto"/>
          <w:sz w:val="22"/>
          <w:szCs w:val="22"/>
        </w:rPr>
        <w:t xml:space="preserve">Board Discussion </w:t>
      </w:r>
    </w:p>
    <w:p w14:paraId="7BB55095" w14:textId="77777777" w:rsidR="00625475" w:rsidRDefault="00625475" w:rsidP="00625475">
      <w:pPr>
        <w:pStyle w:val="Default"/>
        <w:tabs>
          <w:tab w:val="left" w:pos="900"/>
          <w:tab w:val="left" w:pos="7200"/>
        </w:tabs>
        <w:ind w:left="1440"/>
        <w:rPr>
          <w:rFonts w:ascii="Roboto" w:hAnsi="Roboto"/>
          <w:sz w:val="22"/>
          <w:szCs w:val="22"/>
        </w:rPr>
      </w:pPr>
    </w:p>
    <w:p w14:paraId="7EC7E4C0" w14:textId="50A34522" w:rsidR="00125CFC" w:rsidRDefault="00125CFC" w:rsidP="00125CFC">
      <w:pPr>
        <w:pStyle w:val="Default"/>
        <w:tabs>
          <w:tab w:val="left" w:pos="900"/>
          <w:tab w:val="left" w:pos="7200"/>
        </w:tabs>
        <w:ind w:left="450"/>
        <w:rPr>
          <w:rFonts w:ascii="Roboto" w:hAnsi="Roboto"/>
          <w:sz w:val="22"/>
          <w:szCs w:val="22"/>
        </w:rPr>
      </w:pPr>
      <w:r>
        <w:rPr>
          <w:rFonts w:ascii="Roboto" w:hAnsi="Roboto"/>
          <w:b/>
          <w:bCs/>
          <w:sz w:val="22"/>
          <w:szCs w:val="22"/>
        </w:rPr>
        <w:t xml:space="preserve">       </w:t>
      </w:r>
      <w:r w:rsidRPr="00B6727C">
        <w:rPr>
          <w:rFonts w:ascii="Roboto" w:hAnsi="Roboto"/>
          <w:sz w:val="22"/>
          <w:szCs w:val="22"/>
          <w:u w:val="single"/>
        </w:rPr>
        <w:t xml:space="preserve"> </w:t>
      </w:r>
      <w:r w:rsidR="00B6727C" w:rsidRPr="00B6727C">
        <w:rPr>
          <w:rFonts w:ascii="Roboto" w:hAnsi="Roboto"/>
          <w:sz w:val="22"/>
          <w:szCs w:val="22"/>
          <w:u w:val="single"/>
        </w:rPr>
        <w:t>Document</w:t>
      </w:r>
      <w:r w:rsidR="00B6727C" w:rsidRPr="00B6727C">
        <w:rPr>
          <w:rFonts w:ascii="Roboto" w:hAnsi="Roboto"/>
          <w:sz w:val="22"/>
          <w:szCs w:val="22"/>
        </w:rPr>
        <w:t>: Digital Equity Agenda</w:t>
      </w:r>
    </w:p>
    <w:p w14:paraId="63A1D950" w14:textId="77777777" w:rsidR="00625475" w:rsidRPr="00B6727C" w:rsidRDefault="00625475" w:rsidP="00125CFC">
      <w:pPr>
        <w:pStyle w:val="Default"/>
        <w:tabs>
          <w:tab w:val="left" w:pos="900"/>
          <w:tab w:val="left" w:pos="7200"/>
        </w:tabs>
        <w:ind w:left="450"/>
        <w:rPr>
          <w:rFonts w:ascii="Roboto" w:hAnsi="Roboto"/>
          <w:sz w:val="22"/>
          <w:szCs w:val="22"/>
        </w:rPr>
      </w:pPr>
    </w:p>
    <w:p w14:paraId="63DE0E1F" w14:textId="5E09467B" w:rsidR="00054618" w:rsidRDefault="00F92F9C" w:rsidP="00480672">
      <w:pPr>
        <w:pStyle w:val="Default"/>
        <w:tabs>
          <w:tab w:val="left" w:pos="900"/>
          <w:tab w:val="left" w:pos="7200"/>
        </w:tabs>
        <w:ind w:left="900"/>
        <w:rPr>
          <w:rFonts w:ascii="Roboto" w:hAnsi="Roboto"/>
          <w:sz w:val="22"/>
          <w:szCs w:val="22"/>
        </w:rPr>
      </w:pPr>
      <w:r>
        <w:rPr>
          <w:rFonts w:ascii="Roboto" w:hAnsi="Roboto"/>
          <w:sz w:val="22"/>
          <w:szCs w:val="22"/>
        </w:rPr>
        <w:t xml:space="preserve">Rotz explained that United Ways are finding their place in digital equity, which supports </w:t>
      </w:r>
      <w:r w:rsidR="005F07FB">
        <w:rPr>
          <w:rFonts w:ascii="Roboto" w:hAnsi="Roboto"/>
          <w:sz w:val="22"/>
          <w:szCs w:val="22"/>
        </w:rPr>
        <w:t xml:space="preserve">health access, education and financial stability. She noted that </w:t>
      </w:r>
      <w:r w:rsidR="003B71AC">
        <w:rPr>
          <w:rFonts w:ascii="Roboto" w:hAnsi="Roboto"/>
          <w:sz w:val="22"/>
          <w:szCs w:val="22"/>
        </w:rPr>
        <w:t>Comcast has made an investment</w:t>
      </w:r>
      <w:r w:rsidR="007D47C2">
        <w:rPr>
          <w:rFonts w:ascii="Roboto" w:hAnsi="Roboto"/>
          <w:sz w:val="22"/>
          <w:szCs w:val="22"/>
        </w:rPr>
        <w:t xml:space="preserve"> in</w:t>
      </w:r>
      <w:r w:rsidR="005F07FB">
        <w:rPr>
          <w:rFonts w:ascii="Roboto" w:hAnsi="Roboto"/>
          <w:sz w:val="22"/>
          <w:szCs w:val="22"/>
        </w:rPr>
        <w:t xml:space="preserve"> local United Ways in SE and SW PA for</w:t>
      </w:r>
      <w:r w:rsidR="007D47C2">
        <w:rPr>
          <w:rFonts w:ascii="Roboto" w:hAnsi="Roboto"/>
          <w:sz w:val="22"/>
          <w:szCs w:val="22"/>
        </w:rPr>
        <w:t xml:space="preserve"> PA 211 hubs to support </w:t>
      </w:r>
      <w:r w:rsidR="005F07FB">
        <w:rPr>
          <w:rFonts w:ascii="Roboto" w:hAnsi="Roboto"/>
          <w:sz w:val="22"/>
          <w:szCs w:val="22"/>
        </w:rPr>
        <w:t xml:space="preserve">access to </w:t>
      </w:r>
      <w:r w:rsidR="007D47C2">
        <w:rPr>
          <w:rFonts w:ascii="Roboto" w:hAnsi="Roboto"/>
          <w:sz w:val="22"/>
          <w:szCs w:val="22"/>
        </w:rPr>
        <w:t xml:space="preserve">affordable internet plans, provide devices, and enhance digital literacy skills. Moving forward, we will actively seek additional </w:t>
      </w:r>
      <w:r w:rsidR="007D4C80">
        <w:rPr>
          <w:rFonts w:ascii="Roboto" w:hAnsi="Roboto"/>
          <w:sz w:val="22"/>
          <w:szCs w:val="22"/>
        </w:rPr>
        <w:t xml:space="preserve">partnerships to </w:t>
      </w:r>
      <w:r w:rsidR="00480672">
        <w:rPr>
          <w:rFonts w:ascii="Roboto" w:hAnsi="Roboto"/>
          <w:sz w:val="22"/>
          <w:szCs w:val="22"/>
        </w:rPr>
        <w:t>collaborate</w:t>
      </w:r>
      <w:r w:rsidR="007D4C80">
        <w:rPr>
          <w:rFonts w:ascii="Roboto" w:hAnsi="Roboto"/>
          <w:sz w:val="22"/>
          <w:szCs w:val="22"/>
        </w:rPr>
        <w:t xml:space="preserve"> on similar initiatives. </w:t>
      </w:r>
      <w:r w:rsidR="005F07FB">
        <w:rPr>
          <w:rFonts w:ascii="Roboto" w:hAnsi="Roboto"/>
          <w:sz w:val="22"/>
          <w:szCs w:val="22"/>
        </w:rPr>
        <w:t>UWP is developing a concept for a statewide digital equity repository</w:t>
      </w:r>
      <w:r w:rsidR="008537F4">
        <w:rPr>
          <w:rFonts w:ascii="Roboto" w:hAnsi="Roboto"/>
          <w:sz w:val="22"/>
          <w:szCs w:val="22"/>
        </w:rPr>
        <w:t xml:space="preserve"> which will become a </w:t>
      </w:r>
      <w:proofErr w:type="spellStart"/>
      <w:r w:rsidR="008537F4">
        <w:rPr>
          <w:rFonts w:ascii="Roboto" w:hAnsi="Roboto"/>
          <w:sz w:val="22"/>
          <w:szCs w:val="22"/>
        </w:rPr>
        <w:t>clearninghouse</w:t>
      </w:r>
      <w:proofErr w:type="spellEnd"/>
      <w:r w:rsidR="008537F4">
        <w:rPr>
          <w:rFonts w:ascii="Roboto" w:hAnsi="Roboto"/>
          <w:sz w:val="22"/>
          <w:szCs w:val="22"/>
        </w:rPr>
        <w:t xml:space="preserve"> for information that supports digital equity and digital literacy, and connects organizations who want to do this work. </w:t>
      </w:r>
      <w:r w:rsidR="008A5CEC">
        <w:rPr>
          <w:rFonts w:ascii="Roboto" w:hAnsi="Roboto"/>
          <w:sz w:val="22"/>
          <w:szCs w:val="22"/>
        </w:rPr>
        <w:t>F</w:t>
      </w:r>
      <w:r w:rsidR="00546B14">
        <w:rPr>
          <w:rFonts w:ascii="Roboto" w:hAnsi="Roboto"/>
          <w:sz w:val="22"/>
          <w:szCs w:val="22"/>
        </w:rPr>
        <w:t xml:space="preserve">inding sustained funding is imperative for the project’s longevity. </w:t>
      </w:r>
      <w:r w:rsidR="00152F76">
        <w:rPr>
          <w:rFonts w:ascii="Roboto" w:hAnsi="Roboto"/>
          <w:sz w:val="22"/>
          <w:szCs w:val="22"/>
        </w:rPr>
        <w:t>UWP has also been advocating for affordability and policies that support it</w:t>
      </w:r>
      <w:r w:rsidR="002F2D90">
        <w:rPr>
          <w:rFonts w:ascii="Roboto" w:hAnsi="Roboto"/>
          <w:sz w:val="22"/>
          <w:szCs w:val="22"/>
        </w:rPr>
        <w:t xml:space="preserve"> for the long-term</w:t>
      </w:r>
      <w:r w:rsidR="00152F76">
        <w:rPr>
          <w:rFonts w:ascii="Roboto" w:hAnsi="Roboto"/>
          <w:sz w:val="22"/>
          <w:szCs w:val="22"/>
        </w:rPr>
        <w:t xml:space="preserve"> in proposals for public comment from PBDA. </w:t>
      </w:r>
    </w:p>
    <w:p w14:paraId="425A46EE" w14:textId="77777777" w:rsidR="00480672" w:rsidRPr="00EC3AEA" w:rsidRDefault="00480672" w:rsidP="00480672">
      <w:pPr>
        <w:pStyle w:val="Default"/>
        <w:tabs>
          <w:tab w:val="left" w:pos="900"/>
          <w:tab w:val="left" w:pos="7200"/>
        </w:tabs>
        <w:ind w:left="900"/>
        <w:rPr>
          <w:rFonts w:ascii="Roboto" w:hAnsi="Roboto"/>
          <w:sz w:val="22"/>
          <w:szCs w:val="22"/>
        </w:rPr>
      </w:pPr>
    </w:p>
    <w:p w14:paraId="62A200B5" w14:textId="10A6EEAC" w:rsidR="006B5DD0" w:rsidRDefault="00892DF7" w:rsidP="001B7F4F">
      <w:pPr>
        <w:pStyle w:val="Default"/>
        <w:numPr>
          <w:ilvl w:val="0"/>
          <w:numId w:val="10"/>
        </w:numPr>
        <w:tabs>
          <w:tab w:val="left" w:pos="900"/>
          <w:tab w:val="left" w:pos="8460"/>
        </w:tabs>
        <w:ind w:hanging="990"/>
        <w:rPr>
          <w:rFonts w:ascii="Roboto" w:hAnsi="Roboto"/>
          <w:sz w:val="22"/>
          <w:szCs w:val="22"/>
        </w:rPr>
      </w:pPr>
      <w:r w:rsidRPr="00AC4C0A">
        <w:rPr>
          <w:rFonts w:ascii="Roboto" w:hAnsi="Roboto"/>
          <w:b/>
          <w:bCs/>
          <w:sz w:val="22"/>
          <w:szCs w:val="22"/>
        </w:rPr>
        <w:t>President</w:t>
      </w:r>
      <w:r w:rsidR="00D22E4C" w:rsidRPr="00AC4C0A">
        <w:rPr>
          <w:rFonts w:ascii="Roboto" w:hAnsi="Roboto"/>
          <w:b/>
          <w:bCs/>
          <w:sz w:val="22"/>
          <w:szCs w:val="22"/>
        </w:rPr>
        <w:t>’</w:t>
      </w:r>
      <w:r w:rsidRPr="00AC4C0A">
        <w:rPr>
          <w:rFonts w:ascii="Roboto" w:hAnsi="Roboto"/>
          <w:b/>
          <w:bCs/>
          <w:sz w:val="22"/>
          <w:szCs w:val="22"/>
        </w:rPr>
        <w:t>s Report</w:t>
      </w:r>
      <w:r>
        <w:rPr>
          <w:rFonts w:ascii="Roboto" w:hAnsi="Roboto"/>
          <w:sz w:val="22"/>
          <w:szCs w:val="22"/>
        </w:rPr>
        <w:t xml:space="preserve">                                                                                             Kristen Rotz</w:t>
      </w:r>
    </w:p>
    <w:p w14:paraId="46ECD61B" w14:textId="77777777" w:rsidR="008B794F" w:rsidRDefault="008B794F" w:rsidP="008B794F">
      <w:pPr>
        <w:pStyle w:val="Default"/>
        <w:tabs>
          <w:tab w:val="left" w:pos="900"/>
          <w:tab w:val="left" w:pos="8460"/>
        </w:tabs>
        <w:ind w:left="1440"/>
        <w:rPr>
          <w:rFonts w:ascii="Roboto" w:hAnsi="Roboto"/>
          <w:sz w:val="22"/>
          <w:szCs w:val="22"/>
        </w:rPr>
      </w:pPr>
    </w:p>
    <w:p w14:paraId="0B998E0A" w14:textId="0C29EC53" w:rsidR="00A73111" w:rsidRDefault="00A73111" w:rsidP="00A73111">
      <w:pPr>
        <w:pStyle w:val="Default"/>
        <w:tabs>
          <w:tab w:val="left" w:pos="900"/>
          <w:tab w:val="left" w:pos="8460"/>
        </w:tabs>
        <w:ind w:left="450"/>
        <w:rPr>
          <w:rFonts w:ascii="Roboto" w:hAnsi="Roboto"/>
          <w:sz w:val="22"/>
          <w:szCs w:val="22"/>
        </w:rPr>
      </w:pPr>
      <w:r>
        <w:rPr>
          <w:rFonts w:ascii="Roboto" w:hAnsi="Roboto"/>
          <w:b/>
          <w:bCs/>
          <w:sz w:val="22"/>
          <w:szCs w:val="22"/>
        </w:rPr>
        <w:t xml:space="preserve">        </w:t>
      </w:r>
      <w:r w:rsidRPr="00A73111">
        <w:rPr>
          <w:rFonts w:ascii="Roboto" w:hAnsi="Roboto"/>
          <w:sz w:val="22"/>
          <w:szCs w:val="22"/>
          <w:u w:val="single"/>
        </w:rPr>
        <w:t>Document</w:t>
      </w:r>
      <w:r w:rsidRPr="00A73111">
        <w:rPr>
          <w:rFonts w:ascii="Roboto" w:hAnsi="Roboto"/>
          <w:sz w:val="22"/>
          <w:szCs w:val="22"/>
        </w:rPr>
        <w:t>: 2023 UWP and PA 211 Accomplishments</w:t>
      </w:r>
    </w:p>
    <w:p w14:paraId="2567126B" w14:textId="77777777" w:rsidR="008B794F" w:rsidRDefault="008B794F" w:rsidP="00A73111">
      <w:pPr>
        <w:pStyle w:val="Default"/>
        <w:tabs>
          <w:tab w:val="left" w:pos="900"/>
          <w:tab w:val="left" w:pos="8460"/>
        </w:tabs>
        <w:ind w:left="450"/>
        <w:rPr>
          <w:rFonts w:ascii="Roboto" w:hAnsi="Roboto"/>
          <w:sz w:val="22"/>
          <w:szCs w:val="22"/>
        </w:rPr>
      </w:pPr>
    </w:p>
    <w:p w14:paraId="216F3F0B" w14:textId="763FAA40" w:rsidR="008B794F" w:rsidRDefault="00A630A7" w:rsidP="00B67CB9">
      <w:pPr>
        <w:pStyle w:val="Default"/>
        <w:tabs>
          <w:tab w:val="left" w:pos="900"/>
          <w:tab w:val="left" w:pos="8460"/>
        </w:tabs>
        <w:ind w:left="900"/>
        <w:rPr>
          <w:rFonts w:ascii="Roboto" w:hAnsi="Roboto"/>
          <w:sz w:val="22"/>
          <w:szCs w:val="22"/>
        </w:rPr>
      </w:pPr>
      <w:r>
        <w:rPr>
          <w:rFonts w:ascii="Roboto" w:hAnsi="Roboto"/>
          <w:sz w:val="22"/>
          <w:szCs w:val="22"/>
        </w:rPr>
        <w:t xml:space="preserve">Rotz encouraged the board to review the 2023 accomplishments list, and thanked the group for their leadership and contributions toward another impactful year. She shared a few updates about hiring a Director of Finance, </w:t>
      </w:r>
      <w:r w:rsidR="00B02D33">
        <w:rPr>
          <w:rFonts w:ascii="Roboto" w:hAnsi="Roboto"/>
          <w:sz w:val="22"/>
          <w:szCs w:val="22"/>
        </w:rPr>
        <w:t>moving the employee retirement benefit to a 403(b) plan. She</w:t>
      </w:r>
      <w:r w:rsidR="00EB18B1">
        <w:rPr>
          <w:rFonts w:ascii="Roboto" w:hAnsi="Roboto"/>
          <w:sz w:val="22"/>
          <w:szCs w:val="22"/>
        </w:rPr>
        <w:t xml:space="preserve"> also discussed with the board the phishing/ whaling scams that happen, and emphasized that no one from the board will contact another board member by email to request involvement in any financial transactions. </w:t>
      </w:r>
    </w:p>
    <w:p w14:paraId="44B044C8" w14:textId="77777777" w:rsidR="0039198F" w:rsidRPr="00A73111" w:rsidRDefault="0039198F" w:rsidP="00A73111">
      <w:pPr>
        <w:pStyle w:val="Default"/>
        <w:tabs>
          <w:tab w:val="left" w:pos="900"/>
          <w:tab w:val="left" w:pos="8460"/>
        </w:tabs>
        <w:ind w:left="450"/>
        <w:rPr>
          <w:rFonts w:ascii="Roboto" w:hAnsi="Roboto"/>
          <w:sz w:val="22"/>
          <w:szCs w:val="22"/>
        </w:rPr>
      </w:pPr>
    </w:p>
    <w:p w14:paraId="09AC734E" w14:textId="77777777" w:rsidR="00BE22CB" w:rsidRDefault="00BE22CB" w:rsidP="00BE22CB">
      <w:pPr>
        <w:pStyle w:val="Default"/>
        <w:numPr>
          <w:ilvl w:val="0"/>
          <w:numId w:val="10"/>
        </w:numPr>
        <w:tabs>
          <w:tab w:val="left" w:pos="900"/>
          <w:tab w:val="left" w:pos="8460"/>
        </w:tabs>
        <w:ind w:hanging="990"/>
        <w:rPr>
          <w:rFonts w:ascii="Roboto" w:hAnsi="Roboto"/>
          <w:b/>
          <w:bCs/>
          <w:sz w:val="22"/>
          <w:szCs w:val="22"/>
        </w:rPr>
      </w:pPr>
      <w:r w:rsidRPr="00B74FE1">
        <w:rPr>
          <w:rFonts w:ascii="Roboto" w:hAnsi="Roboto"/>
          <w:b/>
          <w:bCs/>
          <w:sz w:val="22"/>
          <w:szCs w:val="22"/>
        </w:rPr>
        <w:t xml:space="preserve">Adjourn </w:t>
      </w:r>
    </w:p>
    <w:p w14:paraId="4C208E83" w14:textId="5FD29645" w:rsidR="00DF3133" w:rsidRPr="001C4483" w:rsidRDefault="00BE22CB" w:rsidP="001C4483">
      <w:pPr>
        <w:rPr>
          <w:rFonts w:ascii="Roboto" w:hAnsi="Roboto"/>
        </w:rPr>
      </w:pPr>
      <w:r>
        <w:rPr>
          <w:rFonts w:ascii="Roboto" w:hAnsi="Roboto"/>
        </w:rPr>
        <w:t xml:space="preserve">               Michael Albert adjourned the meeting at </w:t>
      </w:r>
      <w:r w:rsidR="002A39A9">
        <w:rPr>
          <w:rFonts w:ascii="Roboto" w:hAnsi="Roboto"/>
        </w:rPr>
        <w:t>1:</w:t>
      </w:r>
      <w:r w:rsidR="00FE5217">
        <w:rPr>
          <w:rFonts w:ascii="Roboto" w:hAnsi="Roboto"/>
        </w:rPr>
        <w:t>10 pm.</w:t>
      </w:r>
    </w:p>
    <w:sectPr w:rsidR="00DF3133" w:rsidRPr="001C4483" w:rsidSect="005B5F7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43476" w14:textId="77777777" w:rsidR="000E0BD6" w:rsidRDefault="000E0BD6" w:rsidP="005528B0">
      <w:r>
        <w:separator/>
      </w:r>
    </w:p>
  </w:endnote>
  <w:endnote w:type="continuationSeparator" w:id="0">
    <w:p w14:paraId="5E4E2B5B" w14:textId="77777777" w:rsidR="000E0BD6" w:rsidRDefault="000E0BD6" w:rsidP="005528B0">
      <w:r>
        <w:continuationSeparator/>
      </w:r>
    </w:p>
  </w:endnote>
  <w:endnote w:type="continuationNotice" w:id="1">
    <w:p w14:paraId="39E1C661" w14:textId="77777777" w:rsidR="000E0BD6" w:rsidRDefault="000E0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3C5A" w14:textId="77777777" w:rsidR="005111FC" w:rsidRDefault="00511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8E88" w14:textId="48098A44" w:rsidR="00A90CC0" w:rsidRPr="005A32D9" w:rsidRDefault="00A90CC0" w:rsidP="00BD0EAB">
    <w:pPr>
      <w:pStyle w:val="Footer"/>
      <w:tabs>
        <w:tab w:val="clear" w:pos="9360"/>
        <w:tab w:val="left" w:pos="5415"/>
      </w:tabs>
      <w:rPr>
        <w:caps/>
        <w:noProof/>
        <w:color w:val="5B9BD5" w:themeColor="accent1"/>
        <w:lang w:val="fr-FR"/>
      </w:rPr>
    </w:pPr>
    <w:r w:rsidRPr="0060579F">
      <w:rPr>
        <w:noProof/>
      </w:rPr>
      <w:drawing>
        <wp:anchor distT="0" distB="0" distL="114300" distR="114300" simplePos="0" relativeHeight="251658242" behindDoc="1" locked="0" layoutInCell="1" allowOverlap="1" wp14:anchorId="4C208E8D" wp14:editId="4C208E8E">
          <wp:simplePos x="0" y="0"/>
          <wp:positionH relativeFrom="margin">
            <wp:align>right</wp:align>
          </wp:positionH>
          <wp:positionV relativeFrom="paragraph">
            <wp:posOffset>187325</wp:posOffset>
          </wp:positionV>
          <wp:extent cx="5943600" cy="1114425"/>
          <wp:effectExtent l="0" t="0" r="0" b="9525"/>
          <wp:wrapTight wrapText="bothSides">
            <wp:wrapPolygon edited="0">
              <wp:start x="0" y="0"/>
              <wp:lineTo x="0" y="21415"/>
              <wp:lineTo x="21531" y="21415"/>
              <wp:lineTo x="21531" y="0"/>
              <wp:lineTo x="0" y="0"/>
            </wp:wrapPolygon>
          </wp:wrapTight>
          <wp:docPr id="14" name="Picture 14" descr="P:\Data\Data\UWP Logos\2018 Brand Compliant Logos\Live Un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ata\Data\UWP Logos\2018 Brand Compliant Logos\Live United.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07" t="13567" r="2824" b="15375"/>
                  <a:stretch/>
                </pic:blipFill>
                <pic:spPr bwMode="auto">
                  <a:xfrm>
                    <a:off x="0" y="0"/>
                    <a:ext cx="5943600" cy="111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11FC" w:rsidRPr="005A32D9">
      <w:rPr>
        <w:rFonts w:ascii="Roboto" w:hAnsi="Roboto"/>
        <w:b/>
        <w:color w:val="539ED0"/>
        <w:sz w:val="20"/>
        <w:lang w:val="fr-FR"/>
      </w:rPr>
      <w:t xml:space="preserve">20 </w:t>
    </w:r>
    <w:proofErr w:type="spellStart"/>
    <w:r w:rsidR="005111FC" w:rsidRPr="005A32D9">
      <w:rPr>
        <w:rFonts w:ascii="Roboto" w:hAnsi="Roboto"/>
        <w:b/>
        <w:color w:val="539ED0"/>
        <w:sz w:val="20"/>
        <w:lang w:val="fr-FR"/>
      </w:rPr>
      <w:t>Erford</w:t>
    </w:r>
    <w:proofErr w:type="spellEnd"/>
    <w:r w:rsidR="005111FC" w:rsidRPr="005A32D9">
      <w:rPr>
        <w:rFonts w:ascii="Roboto" w:hAnsi="Roboto"/>
        <w:b/>
        <w:color w:val="539ED0"/>
        <w:sz w:val="20"/>
        <w:lang w:val="fr-FR"/>
      </w:rPr>
      <w:t xml:space="preserve"> Rd., Suite 215 Lemoyne, PA 17043 </w:t>
    </w:r>
    <w:r w:rsidR="005111FC" w:rsidRPr="005A32D9">
      <w:rPr>
        <w:rFonts w:ascii="Roboto" w:hAnsi="Roboto"/>
        <w:b/>
        <w:color w:val="539ED0"/>
        <w:sz w:val="24"/>
        <w:lang w:val="fr-FR"/>
      </w:rPr>
      <w:t>•</w:t>
    </w:r>
    <w:r w:rsidR="005111FC" w:rsidRPr="005A32D9">
      <w:rPr>
        <w:rFonts w:ascii="Roboto" w:hAnsi="Roboto"/>
        <w:b/>
        <w:color w:val="539ED0"/>
        <w:sz w:val="20"/>
        <w:lang w:val="fr-FR"/>
      </w:rPr>
      <w:t xml:space="preserve"> 717.238.7365 tel </w:t>
    </w:r>
    <w:r w:rsidR="005111FC" w:rsidRPr="005A32D9">
      <w:rPr>
        <w:rFonts w:ascii="Roboto" w:hAnsi="Roboto"/>
        <w:b/>
        <w:color w:val="539ED0"/>
        <w:sz w:val="24"/>
        <w:lang w:val="fr-FR"/>
      </w:rPr>
      <w:t>•</w:t>
    </w:r>
    <w:r w:rsidR="005111FC" w:rsidRPr="005A32D9">
      <w:rPr>
        <w:rFonts w:ascii="Roboto" w:hAnsi="Roboto"/>
        <w:b/>
        <w:sz w:val="20"/>
        <w:lang w:val="fr-FR"/>
      </w:rPr>
      <w:t xml:space="preserve"> </w:t>
    </w:r>
    <w:r w:rsidR="005111FC" w:rsidRPr="005A32D9">
      <w:rPr>
        <w:rFonts w:ascii="Roboto" w:hAnsi="Roboto"/>
        <w:b/>
        <w:color w:val="539ED0"/>
        <w:sz w:val="20"/>
        <w:lang w:val="fr-FR"/>
      </w:rPr>
      <w:t xml:space="preserve">717.238.7414 fax </w:t>
    </w:r>
    <w:r w:rsidR="005111FC" w:rsidRPr="005A32D9">
      <w:rPr>
        <w:rFonts w:ascii="Roboto" w:hAnsi="Roboto"/>
        <w:b/>
        <w:color w:val="539ED0"/>
        <w:sz w:val="24"/>
        <w:lang w:val="fr-FR"/>
      </w:rPr>
      <w:t>•</w:t>
    </w:r>
    <w:r w:rsidR="005111FC" w:rsidRPr="005A32D9">
      <w:rPr>
        <w:rFonts w:ascii="Roboto" w:hAnsi="Roboto"/>
        <w:b/>
        <w:color w:val="539ED0"/>
        <w:sz w:val="20"/>
        <w:lang w:val="fr-FR"/>
      </w:rPr>
      <w:t xml:space="preserve"> </w:t>
    </w:r>
    <w:hyperlink r:id="rId2" w:history="1">
      <w:r w:rsidR="005111FC" w:rsidRPr="005A32D9">
        <w:rPr>
          <w:color w:val="539ED0"/>
          <w:lang w:val="fr-FR"/>
        </w:rPr>
        <w:t>www.uwp.org</w:t>
      </w:r>
    </w:hyperlink>
    <w:r w:rsidRPr="005A32D9">
      <w:rPr>
        <w:caps/>
        <w:color w:val="5B9BD5" w:themeColor="accent1"/>
        <w:lang w:val="fr-FR"/>
      </w:rPr>
      <w:tab/>
    </w:r>
    <w:r>
      <w:rPr>
        <w:caps/>
        <w:color w:val="5B9BD5" w:themeColor="accent1"/>
      </w:rPr>
      <w:fldChar w:fldCharType="begin"/>
    </w:r>
    <w:r w:rsidRPr="005A32D9">
      <w:rPr>
        <w:caps/>
        <w:color w:val="5B9BD5" w:themeColor="accent1"/>
        <w:lang w:val="fr-FR"/>
      </w:rPr>
      <w:instrText xml:space="preserve"> PAGE   \* MERGEFORMAT </w:instrText>
    </w:r>
    <w:r>
      <w:rPr>
        <w:caps/>
        <w:color w:val="5B9BD5" w:themeColor="accent1"/>
      </w:rPr>
      <w:fldChar w:fldCharType="separate"/>
    </w:r>
    <w:r w:rsidR="00AE1AD0" w:rsidRPr="005A32D9">
      <w:rPr>
        <w:caps/>
        <w:noProof/>
        <w:color w:val="5B9BD5" w:themeColor="accent1"/>
        <w:lang w:val="fr-FR"/>
      </w:rPr>
      <w:t>5</w:t>
    </w:r>
    <w:r>
      <w:rPr>
        <w:caps/>
        <w:noProof/>
        <w:color w:val="5B9BD5" w:themeColor="accent1"/>
      </w:rPr>
      <w:fldChar w:fldCharType="end"/>
    </w:r>
    <w:r w:rsidRPr="005A32D9">
      <w:rPr>
        <w:caps/>
        <w:noProof/>
        <w:color w:val="5B9BD5" w:themeColor="accent1"/>
        <w:lang w:val="fr-FR"/>
      </w:rPr>
      <w:tab/>
    </w:r>
  </w:p>
  <w:p w14:paraId="4C208E89" w14:textId="77777777" w:rsidR="00A90CC0" w:rsidRPr="005A32D9" w:rsidRDefault="00A90CC0">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8E8B" w14:textId="02055EF5" w:rsidR="00A90CC0" w:rsidRPr="005A32D9" w:rsidRDefault="00A90CC0" w:rsidP="00BD0EAB">
    <w:pPr>
      <w:pStyle w:val="Footer"/>
      <w:rPr>
        <w:rFonts w:ascii="Roboto" w:hAnsi="Roboto"/>
        <w:b/>
        <w:color w:val="539ED0"/>
        <w:sz w:val="20"/>
        <w:lang w:val="fr-FR"/>
      </w:rPr>
    </w:pPr>
    <w:r w:rsidRPr="0060579F">
      <w:rPr>
        <w:noProof/>
      </w:rPr>
      <w:drawing>
        <wp:anchor distT="0" distB="0" distL="114300" distR="114300" simplePos="0" relativeHeight="251658241" behindDoc="1" locked="0" layoutInCell="1" allowOverlap="1" wp14:anchorId="4C208E93" wp14:editId="4C208E94">
          <wp:simplePos x="0" y="0"/>
          <wp:positionH relativeFrom="margin">
            <wp:align>left</wp:align>
          </wp:positionH>
          <wp:positionV relativeFrom="paragraph">
            <wp:posOffset>246380</wp:posOffset>
          </wp:positionV>
          <wp:extent cx="5791200" cy="1000125"/>
          <wp:effectExtent l="0" t="0" r="0" b="9525"/>
          <wp:wrapTight wrapText="bothSides">
            <wp:wrapPolygon edited="0">
              <wp:start x="0" y="0"/>
              <wp:lineTo x="0" y="21394"/>
              <wp:lineTo x="21529" y="21394"/>
              <wp:lineTo x="21529" y="0"/>
              <wp:lineTo x="0" y="0"/>
            </wp:wrapPolygon>
          </wp:wrapTight>
          <wp:docPr id="17" name="Picture 17" descr="P:\Data\Data\UWP Logos\2018 Brand Compliant Logos\Live Un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ata\Data\UWP Logos\2018 Brand Compliant Logos\Live United.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261" t="17818" r="4179" b="18412"/>
                  <a:stretch/>
                </pic:blipFill>
                <pic:spPr bwMode="auto">
                  <a:xfrm>
                    <a:off x="0" y="0"/>
                    <a:ext cx="579120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A32D9">
      <w:rPr>
        <w:rFonts w:ascii="Roboto" w:hAnsi="Roboto"/>
        <w:b/>
        <w:color w:val="539ED0"/>
        <w:sz w:val="20"/>
        <w:lang w:val="fr-FR"/>
      </w:rPr>
      <w:t xml:space="preserve"> </w:t>
    </w:r>
    <w:r w:rsidR="00D17BE9" w:rsidRPr="005A32D9">
      <w:rPr>
        <w:rFonts w:ascii="Roboto" w:hAnsi="Roboto"/>
        <w:b/>
        <w:color w:val="539ED0"/>
        <w:sz w:val="20"/>
        <w:lang w:val="fr-FR"/>
      </w:rPr>
      <w:t xml:space="preserve">20 </w:t>
    </w:r>
    <w:proofErr w:type="spellStart"/>
    <w:r w:rsidR="00D17BE9" w:rsidRPr="005A32D9">
      <w:rPr>
        <w:rFonts w:ascii="Roboto" w:hAnsi="Roboto"/>
        <w:b/>
        <w:color w:val="539ED0"/>
        <w:sz w:val="20"/>
        <w:lang w:val="fr-FR"/>
      </w:rPr>
      <w:t>Erford</w:t>
    </w:r>
    <w:proofErr w:type="spellEnd"/>
    <w:r w:rsidR="00D17BE9" w:rsidRPr="005A32D9">
      <w:rPr>
        <w:rFonts w:ascii="Roboto" w:hAnsi="Roboto"/>
        <w:b/>
        <w:color w:val="539ED0"/>
        <w:sz w:val="20"/>
        <w:lang w:val="fr-FR"/>
      </w:rPr>
      <w:t xml:space="preserve"> Rd., Suite 215 Lemoyne, PA 17043 </w:t>
    </w:r>
    <w:r w:rsidRPr="005A32D9">
      <w:rPr>
        <w:rFonts w:ascii="Roboto" w:hAnsi="Roboto"/>
        <w:b/>
        <w:color w:val="539ED0"/>
        <w:sz w:val="24"/>
        <w:lang w:val="fr-FR"/>
      </w:rPr>
      <w:t>•</w:t>
    </w:r>
    <w:r w:rsidRPr="005A32D9">
      <w:rPr>
        <w:rFonts w:ascii="Roboto" w:hAnsi="Roboto"/>
        <w:b/>
        <w:color w:val="539ED0"/>
        <w:sz w:val="20"/>
        <w:lang w:val="fr-FR"/>
      </w:rPr>
      <w:t xml:space="preserve"> 717.238.7365 tel </w:t>
    </w:r>
    <w:r w:rsidRPr="005A32D9">
      <w:rPr>
        <w:rFonts w:ascii="Roboto" w:hAnsi="Roboto"/>
        <w:b/>
        <w:color w:val="539ED0"/>
        <w:sz w:val="24"/>
        <w:lang w:val="fr-FR"/>
      </w:rPr>
      <w:t>•</w:t>
    </w:r>
    <w:r w:rsidRPr="005A32D9">
      <w:rPr>
        <w:rFonts w:ascii="Roboto" w:hAnsi="Roboto"/>
        <w:b/>
        <w:sz w:val="20"/>
        <w:lang w:val="fr-FR"/>
      </w:rPr>
      <w:t xml:space="preserve"> </w:t>
    </w:r>
    <w:r w:rsidRPr="005A32D9">
      <w:rPr>
        <w:rFonts w:ascii="Roboto" w:hAnsi="Roboto"/>
        <w:b/>
        <w:color w:val="539ED0"/>
        <w:sz w:val="20"/>
        <w:lang w:val="fr-FR"/>
      </w:rPr>
      <w:t xml:space="preserve">717.238.7414 fax </w:t>
    </w:r>
    <w:r w:rsidRPr="005A32D9">
      <w:rPr>
        <w:rFonts w:ascii="Roboto" w:hAnsi="Roboto"/>
        <w:b/>
        <w:color w:val="539ED0"/>
        <w:sz w:val="24"/>
        <w:lang w:val="fr-FR"/>
      </w:rPr>
      <w:t>•</w:t>
    </w:r>
    <w:r w:rsidRPr="005A32D9">
      <w:rPr>
        <w:rFonts w:ascii="Roboto" w:hAnsi="Roboto"/>
        <w:b/>
        <w:color w:val="539ED0"/>
        <w:sz w:val="20"/>
        <w:lang w:val="fr-FR"/>
      </w:rPr>
      <w:t xml:space="preserve"> </w:t>
    </w:r>
    <w:hyperlink r:id="rId2" w:history="1">
      <w:r w:rsidRPr="005A32D9">
        <w:rPr>
          <w:color w:val="539ED0"/>
          <w:lang w:val="fr-FR"/>
        </w:rPr>
        <w:t>www.uwp.org</w:t>
      </w:r>
    </w:hyperlink>
  </w:p>
  <w:p w14:paraId="4C208E8C" w14:textId="77777777" w:rsidR="00A90CC0" w:rsidRPr="005A32D9" w:rsidRDefault="00A90CC0">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FBEA0" w14:textId="77777777" w:rsidR="000E0BD6" w:rsidRDefault="000E0BD6" w:rsidP="005528B0">
      <w:r>
        <w:separator/>
      </w:r>
    </w:p>
  </w:footnote>
  <w:footnote w:type="continuationSeparator" w:id="0">
    <w:p w14:paraId="2C8C7AB3" w14:textId="77777777" w:rsidR="000E0BD6" w:rsidRDefault="000E0BD6" w:rsidP="005528B0">
      <w:r>
        <w:continuationSeparator/>
      </w:r>
    </w:p>
  </w:footnote>
  <w:footnote w:type="continuationNotice" w:id="1">
    <w:p w14:paraId="0FBFFBE1" w14:textId="77777777" w:rsidR="000E0BD6" w:rsidRDefault="000E0B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3C5E" w14:textId="77777777" w:rsidR="005111FC" w:rsidRDefault="005111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1959" w14:textId="77777777" w:rsidR="005111FC" w:rsidRDefault="005111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8E8A" w14:textId="77777777" w:rsidR="00A90CC0" w:rsidRDefault="00AE1AD0">
    <w:pPr>
      <w:pStyle w:val="Header"/>
    </w:pPr>
    <w:r w:rsidRPr="00AE1AD0">
      <w:rPr>
        <w:noProof/>
      </w:rPr>
      <w:drawing>
        <wp:inline distT="0" distB="0" distL="0" distR="0" wp14:anchorId="4C208E8F" wp14:editId="4C208E90">
          <wp:extent cx="1522960" cy="1162050"/>
          <wp:effectExtent l="0" t="0" r="1270" b="0"/>
          <wp:docPr id="1" name="Picture 1" descr="S:\Shared With Me\Data\Branding\UWP Logos\2019 Brand Compliant Logos\PNG Files\Logos\Vertical Logos\UWP Standard - White Bac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hared With Me\Data\Branding\UWP Logos\2019 Brand Compliant Logos\PNG Files\Logos\Vertical Logos\UWP Standard - White Back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32" cy="1165767"/>
                  </a:xfrm>
                  <a:prstGeom prst="rect">
                    <a:avLst/>
                  </a:prstGeom>
                  <a:noFill/>
                  <a:ln>
                    <a:noFill/>
                  </a:ln>
                </pic:spPr>
              </pic:pic>
            </a:graphicData>
          </a:graphic>
        </wp:inline>
      </w:drawing>
    </w:r>
    <w:r w:rsidR="00A90CC0" w:rsidRPr="004235EC">
      <w:rPr>
        <w:noProof/>
      </w:rPr>
      <w:drawing>
        <wp:anchor distT="0" distB="0" distL="114300" distR="114300" simplePos="0" relativeHeight="251658240" behindDoc="0" locked="0" layoutInCell="1" allowOverlap="1" wp14:anchorId="4C208E91" wp14:editId="4C208E92">
          <wp:simplePos x="0" y="0"/>
          <wp:positionH relativeFrom="margin">
            <wp:posOffset>1949450</wp:posOffset>
          </wp:positionH>
          <wp:positionV relativeFrom="paragraph">
            <wp:posOffset>152400</wp:posOffset>
          </wp:positionV>
          <wp:extent cx="3422650" cy="298450"/>
          <wp:effectExtent l="0" t="0" r="6350" b="6350"/>
          <wp:wrapNone/>
          <wp:docPr id="15" name="Picture 15" descr="P:\Data\Data\UWP Logos\2018 Brand Compliant Logos\Process (EPS) - Call to A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ata\Data\UWP Logos\2018 Brand Compliant Logos\Process (EPS) - Call to Acti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9248" t="37398" r="9476" b="35772"/>
                  <a:stretch/>
                </pic:blipFill>
                <pic:spPr bwMode="auto">
                  <a:xfrm>
                    <a:off x="0" y="0"/>
                    <a:ext cx="3422650" cy="298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13F1"/>
    <w:multiLevelType w:val="hybridMultilevel"/>
    <w:tmpl w:val="62605B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6572E"/>
    <w:multiLevelType w:val="hybridMultilevel"/>
    <w:tmpl w:val="B02E4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CA5FCF"/>
    <w:multiLevelType w:val="hybridMultilevel"/>
    <w:tmpl w:val="B7A25F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50D89"/>
    <w:multiLevelType w:val="hybridMultilevel"/>
    <w:tmpl w:val="5D18D294"/>
    <w:lvl w:ilvl="0" w:tplc="E602710C">
      <w:start w:val="1"/>
      <w:numFmt w:val="upp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22D571B9"/>
    <w:multiLevelType w:val="hybridMultilevel"/>
    <w:tmpl w:val="42E0DDC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2D2230AB"/>
    <w:multiLevelType w:val="hybridMultilevel"/>
    <w:tmpl w:val="8EFAB734"/>
    <w:lvl w:ilvl="0" w:tplc="F1A86CEA">
      <w:start w:val="1"/>
      <w:numFmt w:val="upperRoman"/>
      <w:lvlText w:val="%1."/>
      <w:lvlJc w:val="left"/>
      <w:pPr>
        <w:ind w:left="1440" w:hanging="72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72D0B08"/>
    <w:multiLevelType w:val="hybridMultilevel"/>
    <w:tmpl w:val="080892B0"/>
    <w:lvl w:ilvl="0" w:tplc="6868BD9E">
      <w:start w:val="1"/>
      <w:numFmt w:val="upperRoman"/>
      <w:lvlText w:val="%1."/>
      <w:lvlJc w:val="left"/>
      <w:pPr>
        <w:ind w:left="2160" w:hanging="720"/>
      </w:pPr>
    </w:lvl>
    <w:lvl w:ilvl="1" w:tplc="04090019">
      <w:start w:val="1"/>
      <w:numFmt w:val="lowerLetter"/>
      <w:lvlText w:val="%2."/>
      <w:lvlJc w:val="left"/>
      <w:pPr>
        <w:ind w:left="2520" w:hanging="360"/>
      </w:pPr>
    </w:lvl>
    <w:lvl w:ilvl="2" w:tplc="0262E92E">
      <w:start w:val="1"/>
      <w:numFmt w:val="lowerLetter"/>
      <w:lvlText w:val="%3."/>
      <w:lvlJc w:val="right"/>
      <w:pPr>
        <w:ind w:left="3240" w:hanging="180"/>
      </w:pPr>
      <w:rPr>
        <w:rFonts w:ascii="Roboto" w:eastAsiaTheme="minorHAnsi" w:hAnsi="Roboto" w:cstheme="minorBidi"/>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56D32738"/>
    <w:multiLevelType w:val="hybridMultilevel"/>
    <w:tmpl w:val="04045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C343D5"/>
    <w:multiLevelType w:val="hybridMultilevel"/>
    <w:tmpl w:val="288E5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1">
    <w:nsid w:val="64B9554F"/>
    <w:multiLevelType w:val="hybridMultilevel"/>
    <w:tmpl w:val="0220F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BE0D99"/>
    <w:multiLevelType w:val="hybridMultilevel"/>
    <w:tmpl w:val="40847826"/>
    <w:lvl w:ilvl="0" w:tplc="E7D2E3A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BB1404C"/>
    <w:multiLevelType w:val="hybridMultilevel"/>
    <w:tmpl w:val="198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5465680">
    <w:abstractNumId w:val="9"/>
  </w:num>
  <w:num w:numId="2" w16cid:durableId="6386084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2684209">
    <w:abstractNumId w:val="7"/>
  </w:num>
  <w:num w:numId="4" w16cid:durableId="75447742">
    <w:abstractNumId w:val="2"/>
  </w:num>
  <w:num w:numId="5" w16cid:durableId="1820606618">
    <w:abstractNumId w:val="0"/>
  </w:num>
  <w:num w:numId="6" w16cid:durableId="247351484">
    <w:abstractNumId w:val="11"/>
  </w:num>
  <w:num w:numId="7" w16cid:durableId="10407416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664049">
    <w:abstractNumId w:val="8"/>
  </w:num>
  <w:num w:numId="9" w16cid:durableId="2135827403">
    <w:abstractNumId w:val="1"/>
  </w:num>
  <w:num w:numId="10" w16cid:durableId="468594708">
    <w:abstractNumId w:val="5"/>
  </w:num>
  <w:num w:numId="11" w16cid:durableId="1891990641">
    <w:abstractNumId w:val="3"/>
  </w:num>
  <w:num w:numId="12" w16cid:durableId="694574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8B0"/>
    <w:rsid w:val="0000511A"/>
    <w:rsid w:val="0001330A"/>
    <w:rsid w:val="000135A9"/>
    <w:rsid w:val="00014254"/>
    <w:rsid w:val="0001446E"/>
    <w:rsid w:val="00014786"/>
    <w:rsid w:val="00015FB5"/>
    <w:rsid w:val="000172D1"/>
    <w:rsid w:val="00017824"/>
    <w:rsid w:val="000206DE"/>
    <w:rsid w:val="0002249D"/>
    <w:rsid w:val="000228D2"/>
    <w:rsid w:val="000235F1"/>
    <w:rsid w:val="00023BA9"/>
    <w:rsid w:val="000273C8"/>
    <w:rsid w:val="000318E9"/>
    <w:rsid w:val="00034695"/>
    <w:rsid w:val="00041CEC"/>
    <w:rsid w:val="000451B9"/>
    <w:rsid w:val="00046B58"/>
    <w:rsid w:val="00053C72"/>
    <w:rsid w:val="00053DCB"/>
    <w:rsid w:val="00054618"/>
    <w:rsid w:val="00056D21"/>
    <w:rsid w:val="000614F6"/>
    <w:rsid w:val="00067C91"/>
    <w:rsid w:val="00071B62"/>
    <w:rsid w:val="00071D7C"/>
    <w:rsid w:val="000724EC"/>
    <w:rsid w:val="000724F1"/>
    <w:rsid w:val="00073180"/>
    <w:rsid w:val="0007443B"/>
    <w:rsid w:val="000772EC"/>
    <w:rsid w:val="00082B13"/>
    <w:rsid w:val="00082C7E"/>
    <w:rsid w:val="00084312"/>
    <w:rsid w:val="000920FC"/>
    <w:rsid w:val="00093365"/>
    <w:rsid w:val="000958F3"/>
    <w:rsid w:val="00096DA0"/>
    <w:rsid w:val="00096E92"/>
    <w:rsid w:val="000A443D"/>
    <w:rsid w:val="000A5C73"/>
    <w:rsid w:val="000A5F00"/>
    <w:rsid w:val="000A60B7"/>
    <w:rsid w:val="000A7497"/>
    <w:rsid w:val="000B2CAC"/>
    <w:rsid w:val="000B2E38"/>
    <w:rsid w:val="000B3738"/>
    <w:rsid w:val="000B598F"/>
    <w:rsid w:val="000B6D9E"/>
    <w:rsid w:val="000B773B"/>
    <w:rsid w:val="000C07B9"/>
    <w:rsid w:val="000C66DB"/>
    <w:rsid w:val="000D01DA"/>
    <w:rsid w:val="000D517C"/>
    <w:rsid w:val="000D7123"/>
    <w:rsid w:val="000E0BD6"/>
    <w:rsid w:val="000E2388"/>
    <w:rsid w:val="000E325E"/>
    <w:rsid w:val="000F1735"/>
    <w:rsid w:val="000F286F"/>
    <w:rsid w:val="000F3B24"/>
    <w:rsid w:val="000F462C"/>
    <w:rsid w:val="000F781A"/>
    <w:rsid w:val="000F7D2B"/>
    <w:rsid w:val="001033F5"/>
    <w:rsid w:val="00104377"/>
    <w:rsid w:val="001100A8"/>
    <w:rsid w:val="00112F41"/>
    <w:rsid w:val="00116FDF"/>
    <w:rsid w:val="00121E03"/>
    <w:rsid w:val="0012223D"/>
    <w:rsid w:val="00123B9C"/>
    <w:rsid w:val="00125CFC"/>
    <w:rsid w:val="00131BD0"/>
    <w:rsid w:val="00132F0D"/>
    <w:rsid w:val="0013487B"/>
    <w:rsid w:val="001427B0"/>
    <w:rsid w:val="00143307"/>
    <w:rsid w:val="00145C34"/>
    <w:rsid w:val="00145EB0"/>
    <w:rsid w:val="0015026D"/>
    <w:rsid w:val="00152F76"/>
    <w:rsid w:val="0016331A"/>
    <w:rsid w:val="00173D80"/>
    <w:rsid w:val="00174160"/>
    <w:rsid w:val="001808F4"/>
    <w:rsid w:val="00191C2E"/>
    <w:rsid w:val="00192525"/>
    <w:rsid w:val="00196573"/>
    <w:rsid w:val="001966E5"/>
    <w:rsid w:val="00197008"/>
    <w:rsid w:val="001A2533"/>
    <w:rsid w:val="001A2669"/>
    <w:rsid w:val="001A2699"/>
    <w:rsid w:val="001A3A13"/>
    <w:rsid w:val="001A3EC0"/>
    <w:rsid w:val="001A7E84"/>
    <w:rsid w:val="001B014F"/>
    <w:rsid w:val="001B0466"/>
    <w:rsid w:val="001B105C"/>
    <w:rsid w:val="001B1668"/>
    <w:rsid w:val="001B230F"/>
    <w:rsid w:val="001B40C4"/>
    <w:rsid w:val="001B5419"/>
    <w:rsid w:val="001B6B4F"/>
    <w:rsid w:val="001B6EFD"/>
    <w:rsid w:val="001B7F4F"/>
    <w:rsid w:val="001C224F"/>
    <w:rsid w:val="001C23A0"/>
    <w:rsid w:val="001C3076"/>
    <w:rsid w:val="001C4483"/>
    <w:rsid w:val="001C61DA"/>
    <w:rsid w:val="001D3A67"/>
    <w:rsid w:val="001D6F0E"/>
    <w:rsid w:val="001D74D1"/>
    <w:rsid w:val="001D75C5"/>
    <w:rsid w:val="001E14E5"/>
    <w:rsid w:val="001E18D2"/>
    <w:rsid w:val="001E36B1"/>
    <w:rsid w:val="001E70D0"/>
    <w:rsid w:val="001E7E07"/>
    <w:rsid w:val="001F0108"/>
    <w:rsid w:val="002047A9"/>
    <w:rsid w:val="002055AD"/>
    <w:rsid w:val="00205E47"/>
    <w:rsid w:val="0020643E"/>
    <w:rsid w:val="00206651"/>
    <w:rsid w:val="00206747"/>
    <w:rsid w:val="00210BC8"/>
    <w:rsid w:val="00214758"/>
    <w:rsid w:val="002209DD"/>
    <w:rsid w:val="00221C58"/>
    <w:rsid w:val="002236D7"/>
    <w:rsid w:val="002346AB"/>
    <w:rsid w:val="00236E36"/>
    <w:rsid w:val="002431F0"/>
    <w:rsid w:val="00247B6F"/>
    <w:rsid w:val="0025057A"/>
    <w:rsid w:val="002507EC"/>
    <w:rsid w:val="0025508C"/>
    <w:rsid w:val="002604F9"/>
    <w:rsid w:val="002620FC"/>
    <w:rsid w:val="0027035B"/>
    <w:rsid w:val="00270431"/>
    <w:rsid w:val="00273E54"/>
    <w:rsid w:val="00277880"/>
    <w:rsid w:val="00277E29"/>
    <w:rsid w:val="002806A9"/>
    <w:rsid w:val="00280B51"/>
    <w:rsid w:val="00281C85"/>
    <w:rsid w:val="002820A1"/>
    <w:rsid w:val="00284908"/>
    <w:rsid w:val="002863F5"/>
    <w:rsid w:val="0028784D"/>
    <w:rsid w:val="0028786B"/>
    <w:rsid w:val="00291051"/>
    <w:rsid w:val="00291E64"/>
    <w:rsid w:val="00292238"/>
    <w:rsid w:val="002929B6"/>
    <w:rsid w:val="00295CD3"/>
    <w:rsid w:val="00297F38"/>
    <w:rsid w:val="002A0A64"/>
    <w:rsid w:val="002A132F"/>
    <w:rsid w:val="002A2273"/>
    <w:rsid w:val="002A2F08"/>
    <w:rsid w:val="002A39A9"/>
    <w:rsid w:val="002A6E64"/>
    <w:rsid w:val="002B0B65"/>
    <w:rsid w:val="002B13D3"/>
    <w:rsid w:val="002B1FD3"/>
    <w:rsid w:val="002B2402"/>
    <w:rsid w:val="002B2CEC"/>
    <w:rsid w:val="002B3207"/>
    <w:rsid w:val="002B46F1"/>
    <w:rsid w:val="002B6161"/>
    <w:rsid w:val="002B6D6B"/>
    <w:rsid w:val="002B6EAC"/>
    <w:rsid w:val="002B747E"/>
    <w:rsid w:val="002B7AFC"/>
    <w:rsid w:val="002B7D62"/>
    <w:rsid w:val="002C387C"/>
    <w:rsid w:val="002D04BF"/>
    <w:rsid w:val="002D1DDF"/>
    <w:rsid w:val="002D6140"/>
    <w:rsid w:val="002E0309"/>
    <w:rsid w:val="002E2AFF"/>
    <w:rsid w:val="002E603B"/>
    <w:rsid w:val="002F09AF"/>
    <w:rsid w:val="002F214C"/>
    <w:rsid w:val="002F2D90"/>
    <w:rsid w:val="002F4993"/>
    <w:rsid w:val="002F58BB"/>
    <w:rsid w:val="002F6A42"/>
    <w:rsid w:val="00302C0A"/>
    <w:rsid w:val="00310C9C"/>
    <w:rsid w:val="003156F8"/>
    <w:rsid w:val="00317C80"/>
    <w:rsid w:val="00320DD4"/>
    <w:rsid w:val="003223E7"/>
    <w:rsid w:val="003231CC"/>
    <w:rsid w:val="0032410E"/>
    <w:rsid w:val="003265B3"/>
    <w:rsid w:val="00332FC2"/>
    <w:rsid w:val="0033416F"/>
    <w:rsid w:val="00334FAE"/>
    <w:rsid w:val="00335C14"/>
    <w:rsid w:val="003372A6"/>
    <w:rsid w:val="00337DED"/>
    <w:rsid w:val="00340354"/>
    <w:rsid w:val="00341583"/>
    <w:rsid w:val="00341AC2"/>
    <w:rsid w:val="00342C8F"/>
    <w:rsid w:val="003468A5"/>
    <w:rsid w:val="00347EA2"/>
    <w:rsid w:val="00350304"/>
    <w:rsid w:val="00350707"/>
    <w:rsid w:val="00350E03"/>
    <w:rsid w:val="00352889"/>
    <w:rsid w:val="00355F64"/>
    <w:rsid w:val="00356BC0"/>
    <w:rsid w:val="003622B9"/>
    <w:rsid w:val="003635D5"/>
    <w:rsid w:val="00363F17"/>
    <w:rsid w:val="00365D03"/>
    <w:rsid w:val="00370AA8"/>
    <w:rsid w:val="00370FA3"/>
    <w:rsid w:val="0037620C"/>
    <w:rsid w:val="00376CE4"/>
    <w:rsid w:val="00380BC5"/>
    <w:rsid w:val="003839EB"/>
    <w:rsid w:val="0038442F"/>
    <w:rsid w:val="00384D54"/>
    <w:rsid w:val="00384D67"/>
    <w:rsid w:val="003902AA"/>
    <w:rsid w:val="0039198F"/>
    <w:rsid w:val="003A04B1"/>
    <w:rsid w:val="003A1827"/>
    <w:rsid w:val="003A4A50"/>
    <w:rsid w:val="003A7244"/>
    <w:rsid w:val="003A797E"/>
    <w:rsid w:val="003B1705"/>
    <w:rsid w:val="003B445E"/>
    <w:rsid w:val="003B4D4C"/>
    <w:rsid w:val="003B5DE4"/>
    <w:rsid w:val="003B71AC"/>
    <w:rsid w:val="003C1225"/>
    <w:rsid w:val="003C309E"/>
    <w:rsid w:val="003C3C6D"/>
    <w:rsid w:val="003C48F4"/>
    <w:rsid w:val="003C6103"/>
    <w:rsid w:val="003C70A3"/>
    <w:rsid w:val="003C7903"/>
    <w:rsid w:val="003D0FAD"/>
    <w:rsid w:val="003D1267"/>
    <w:rsid w:val="003D2AB2"/>
    <w:rsid w:val="003E3657"/>
    <w:rsid w:val="003E57A5"/>
    <w:rsid w:val="003E7C61"/>
    <w:rsid w:val="003F56D5"/>
    <w:rsid w:val="003F68B7"/>
    <w:rsid w:val="004055AF"/>
    <w:rsid w:val="00405C8C"/>
    <w:rsid w:val="0040660A"/>
    <w:rsid w:val="0040730D"/>
    <w:rsid w:val="004079EC"/>
    <w:rsid w:val="00411300"/>
    <w:rsid w:val="00422AD3"/>
    <w:rsid w:val="004235EC"/>
    <w:rsid w:val="00426774"/>
    <w:rsid w:val="004304EF"/>
    <w:rsid w:val="00431B21"/>
    <w:rsid w:val="00433C7F"/>
    <w:rsid w:val="00436416"/>
    <w:rsid w:val="00441DE1"/>
    <w:rsid w:val="00444035"/>
    <w:rsid w:val="0045039F"/>
    <w:rsid w:val="00453C1C"/>
    <w:rsid w:val="00455D80"/>
    <w:rsid w:val="00457418"/>
    <w:rsid w:val="00457A6B"/>
    <w:rsid w:val="00462070"/>
    <w:rsid w:val="00462CFF"/>
    <w:rsid w:val="004642F0"/>
    <w:rsid w:val="00475A67"/>
    <w:rsid w:val="004770E4"/>
    <w:rsid w:val="00477CE7"/>
    <w:rsid w:val="00480672"/>
    <w:rsid w:val="004835A9"/>
    <w:rsid w:val="00483AA0"/>
    <w:rsid w:val="004846C3"/>
    <w:rsid w:val="004948D7"/>
    <w:rsid w:val="004A43C1"/>
    <w:rsid w:val="004A59F4"/>
    <w:rsid w:val="004A6838"/>
    <w:rsid w:val="004B29A8"/>
    <w:rsid w:val="004B48A5"/>
    <w:rsid w:val="004B6ECB"/>
    <w:rsid w:val="004C13FB"/>
    <w:rsid w:val="004C19BC"/>
    <w:rsid w:val="004C5600"/>
    <w:rsid w:val="004D1820"/>
    <w:rsid w:val="004D1F9C"/>
    <w:rsid w:val="004D4961"/>
    <w:rsid w:val="004D59D2"/>
    <w:rsid w:val="004E065A"/>
    <w:rsid w:val="004E1D2B"/>
    <w:rsid w:val="004E2051"/>
    <w:rsid w:val="004E2DF9"/>
    <w:rsid w:val="004F413F"/>
    <w:rsid w:val="004F5E95"/>
    <w:rsid w:val="004F6CBA"/>
    <w:rsid w:val="00500B82"/>
    <w:rsid w:val="00503A2D"/>
    <w:rsid w:val="00503CBA"/>
    <w:rsid w:val="00504E58"/>
    <w:rsid w:val="00505529"/>
    <w:rsid w:val="005111FC"/>
    <w:rsid w:val="005138C9"/>
    <w:rsid w:val="005140F3"/>
    <w:rsid w:val="005205F8"/>
    <w:rsid w:val="0052108F"/>
    <w:rsid w:val="00521FEB"/>
    <w:rsid w:val="00522F0B"/>
    <w:rsid w:val="005277F3"/>
    <w:rsid w:val="00527AAC"/>
    <w:rsid w:val="00527F58"/>
    <w:rsid w:val="005331A8"/>
    <w:rsid w:val="00540CDF"/>
    <w:rsid w:val="00541858"/>
    <w:rsid w:val="00541C01"/>
    <w:rsid w:val="00542658"/>
    <w:rsid w:val="0054433D"/>
    <w:rsid w:val="0054623F"/>
    <w:rsid w:val="0054675A"/>
    <w:rsid w:val="00546B14"/>
    <w:rsid w:val="005528B0"/>
    <w:rsid w:val="00553E43"/>
    <w:rsid w:val="005571C0"/>
    <w:rsid w:val="00557A3C"/>
    <w:rsid w:val="00557D9B"/>
    <w:rsid w:val="00562D7E"/>
    <w:rsid w:val="00563D97"/>
    <w:rsid w:val="00565E3F"/>
    <w:rsid w:val="00566AF4"/>
    <w:rsid w:val="00571847"/>
    <w:rsid w:val="005755D5"/>
    <w:rsid w:val="0058035E"/>
    <w:rsid w:val="00580E0C"/>
    <w:rsid w:val="0058280E"/>
    <w:rsid w:val="00587188"/>
    <w:rsid w:val="00587BBA"/>
    <w:rsid w:val="005934AF"/>
    <w:rsid w:val="005935D4"/>
    <w:rsid w:val="005A0074"/>
    <w:rsid w:val="005A32D9"/>
    <w:rsid w:val="005A67A4"/>
    <w:rsid w:val="005A7C14"/>
    <w:rsid w:val="005B095D"/>
    <w:rsid w:val="005B2307"/>
    <w:rsid w:val="005B2BCB"/>
    <w:rsid w:val="005B5F77"/>
    <w:rsid w:val="005C00CF"/>
    <w:rsid w:val="005C2D74"/>
    <w:rsid w:val="005C3DD1"/>
    <w:rsid w:val="005D2F04"/>
    <w:rsid w:val="005D4C16"/>
    <w:rsid w:val="005E12B7"/>
    <w:rsid w:val="005E53FF"/>
    <w:rsid w:val="005F07FB"/>
    <w:rsid w:val="005F0868"/>
    <w:rsid w:val="005F25E8"/>
    <w:rsid w:val="005F32AA"/>
    <w:rsid w:val="005F471C"/>
    <w:rsid w:val="005F5984"/>
    <w:rsid w:val="005F5E44"/>
    <w:rsid w:val="005F668E"/>
    <w:rsid w:val="0060062C"/>
    <w:rsid w:val="00600F5B"/>
    <w:rsid w:val="006117E2"/>
    <w:rsid w:val="0061363D"/>
    <w:rsid w:val="00614626"/>
    <w:rsid w:val="0061735C"/>
    <w:rsid w:val="0061761C"/>
    <w:rsid w:val="0062126C"/>
    <w:rsid w:val="00623487"/>
    <w:rsid w:val="00623896"/>
    <w:rsid w:val="00624B59"/>
    <w:rsid w:val="00625475"/>
    <w:rsid w:val="00627AFA"/>
    <w:rsid w:val="00633C6F"/>
    <w:rsid w:val="00633EA3"/>
    <w:rsid w:val="00635444"/>
    <w:rsid w:val="006374F8"/>
    <w:rsid w:val="00640FC4"/>
    <w:rsid w:val="00644E14"/>
    <w:rsid w:val="00654FD2"/>
    <w:rsid w:val="00657846"/>
    <w:rsid w:val="00660356"/>
    <w:rsid w:val="006662B9"/>
    <w:rsid w:val="006714F5"/>
    <w:rsid w:val="006738EF"/>
    <w:rsid w:val="00674E05"/>
    <w:rsid w:val="006754A3"/>
    <w:rsid w:val="00676EB2"/>
    <w:rsid w:val="00677FC9"/>
    <w:rsid w:val="00680703"/>
    <w:rsid w:val="006823C2"/>
    <w:rsid w:val="00683D05"/>
    <w:rsid w:val="00683E09"/>
    <w:rsid w:val="006847CE"/>
    <w:rsid w:val="006861B6"/>
    <w:rsid w:val="0068644C"/>
    <w:rsid w:val="00687F62"/>
    <w:rsid w:val="00692092"/>
    <w:rsid w:val="006A0329"/>
    <w:rsid w:val="006A17C0"/>
    <w:rsid w:val="006A1BC7"/>
    <w:rsid w:val="006A3392"/>
    <w:rsid w:val="006A6D7C"/>
    <w:rsid w:val="006B02B8"/>
    <w:rsid w:val="006B2748"/>
    <w:rsid w:val="006B52F4"/>
    <w:rsid w:val="006B5DD0"/>
    <w:rsid w:val="006C1004"/>
    <w:rsid w:val="006C2E5C"/>
    <w:rsid w:val="006D0224"/>
    <w:rsid w:val="006D560A"/>
    <w:rsid w:val="006E0BAF"/>
    <w:rsid w:val="006E0D7B"/>
    <w:rsid w:val="006E626D"/>
    <w:rsid w:val="006F02AF"/>
    <w:rsid w:val="006F192B"/>
    <w:rsid w:val="006F1A1E"/>
    <w:rsid w:val="006F4243"/>
    <w:rsid w:val="006F6AB9"/>
    <w:rsid w:val="0070058F"/>
    <w:rsid w:val="00700F87"/>
    <w:rsid w:val="007018F9"/>
    <w:rsid w:val="007022FC"/>
    <w:rsid w:val="007038DE"/>
    <w:rsid w:val="00704AD2"/>
    <w:rsid w:val="007055CE"/>
    <w:rsid w:val="00707736"/>
    <w:rsid w:val="00717CDB"/>
    <w:rsid w:val="0072014D"/>
    <w:rsid w:val="00722979"/>
    <w:rsid w:val="007234D4"/>
    <w:rsid w:val="007236DD"/>
    <w:rsid w:val="007314FC"/>
    <w:rsid w:val="00731DE7"/>
    <w:rsid w:val="00734778"/>
    <w:rsid w:val="00734CB0"/>
    <w:rsid w:val="007354D1"/>
    <w:rsid w:val="0073665E"/>
    <w:rsid w:val="00736C5B"/>
    <w:rsid w:val="00736C66"/>
    <w:rsid w:val="0074089D"/>
    <w:rsid w:val="00740E66"/>
    <w:rsid w:val="00743627"/>
    <w:rsid w:val="00747955"/>
    <w:rsid w:val="00750964"/>
    <w:rsid w:val="00753870"/>
    <w:rsid w:val="00754628"/>
    <w:rsid w:val="00761089"/>
    <w:rsid w:val="0076287D"/>
    <w:rsid w:val="00763968"/>
    <w:rsid w:val="00765A46"/>
    <w:rsid w:val="00766F5F"/>
    <w:rsid w:val="00773459"/>
    <w:rsid w:val="00773E35"/>
    <w:rsid w:val="0077407C"/>
    <w:rsid w:val="0077491B"/>
    <w:rsid w:val="00775142"/>
    <w:rsid w:val="007751F3"/>
    <w:rsid w:val="007779D3"/>
    <w:rsid w:val="00780B29"/>
    <w:rsid w:val="007849C7"/>
    <w:rsid w:val="00786FFB"/>
    <w:rsid w:val="00787F1B"/>
    <w:rsid w:val="00790B83"/>
    <w:rsid w:val="00795738"/>
    <w:rsid w:val="007962E6"/>
    <w:rsid w:val="007966F5"/>
    <w:rsid w:val="00796A49"/>
    <w:rsid w:val="007A0147"/>
    <w:rsid w:val="007A144B"/>
    <w:rsid w:val="007A1E7E"/>
    <w:rsid w:val="007A5C26"/>
    <w:rsid w:val="007B2461"/>
    <w:rsid w:val="007B25A8"/>
    <w:rsid w:val="007B3AA5"/>
    <w:rsid w:val="007B432A"/>
    <w:rsid w:val="007C2096"/>
    <w:rsid w:val="007C3403"/>
    <w:rsid w:val="007C422A"/>
    <w:rsid w:val="007C57A6"/>
    <w:rsid w:val="007C5EC1"/>
    <w:rsid w:val="007D1915"/>
    <w:rsid w:val="007D47C2"/>
    <w:rsid w:val="007D4C80"/>
    <w:rsid w:val="007E1A5C"/>
    <w:rsid w:val="007E21B2"/>
    <w:rsid w:val="007E21B9"/>
    <w:rsid w:val="007E443F"/>
    <w:rsid w:val="007E44C5"/>
    <w:rsid w:val="007E7463"/>
    <w:rsid w:val="007F6AF3"/>
    <w:rsid w:val="007F724E"/>
    <w:rsid w:val="00800CDF"/>
    <w:rsid w:val="0080270D"/>
    <w:rsid w:val="00803641"/>
    <w:rsid w:val="00804365"/>
    <w:rsid w:val="00804C09"/>
    <w:rsid w:val="0080562E"/>
    <w:rsid w:val="00810867"/>
    <w:rsid w:val="008118E5"/>
    <w:rsid w:val="00811B7F"/>
    <w:rsid w:val="008139A3"/>
    <w:rsid w:val="0081558E"/>
    <w:rsid w:val="0081677D"/>
    <w:rsid w:val="00824E9A"/>
    <w:rsid w:val="00826E44"/>
    <w:rsid w:val="00827A8C"/>
    <w:rsid w:val="008314DB"/>
    <w:rsid w:val="00832928"/>
    <w:rsid w:val="00833F51"/>
    <w:rsid w:val="0083591D"/>
    <w:rsid w:val="00835E4F"/>
    <w:rsid w:val="00836302"/>
    <w:rsid w:val="00837877"/>
    <w:rsid w:val="00846874"/>
    <w:rsid w:val="00850066"/>
    <w:rsid w:val="00851A4C"/>
    <w:rsid w:val="008537F4"/>
    <w:rsid w:val="00855B86"/>
    <w:rsid w:val="00857E27"/>
    <w:rsid w:val="00862239"/>
    <w:rsid w:val="00871159"/>
    <w:rsid w:val="00871EF7"/>
    <w:rsid w:val="008720EF"/>
    <w:rsid w:val="008737E3"/>
    <w:rsid w:val="00873F60"/>
    <w:rsid w:val="0087509E"/>
    <w:rsid w:val="008804CB"/>
    <w:rsid w:val="00881C29"/>
    <w:rsid w:val="00881C7D"/>
    <w:rsid w:val="00882CEA"/>
    <w:rsid w:val="00883568"/>
    <w:rsid w:val="00885EE2"/>
    <w:rsid w:val="0088605E"/>
    <w:rsid w:val="0088733B"/>
    <w:rsid w:val="008918F5"/>
    <w:rsid w:val="00892DF7"/>
    <w:rsid w:val="00893AAE"/>
    <w:rsid w:val="00893C9D"/>
    <w:rsid w:val="00894535"/>
    <w:rsid w:val="008A192D"/>
    <w:rsid w:val="008A5CEC"/>
    <w:rsid w:val="008A7285"/>
    <w:rsid w:val="008B4A19"/>
    <w:rsid w:val="008B794F"/>
    <w:rsid w:val="008C08C0"/>
    <w:rsid w:val="008C0A9B"/>
    <w:rsid w:val="008C240A"/>
    <w:rsid w:val="008C33C6"/>
    <w:rsid w:val="008C59A5"/>
    <w:rsid w:val="008C69C4"/>
    <w:rsid w:val="008D0879"/>
    <w:rsid w:val="008D23A2"/>
    <w:rsid w:val="008D3E0F"/>
    <w:rsid w:val="008D454F"/>
    <w:rsid w:val="008D603F"/>
    <w:rsid w:val="008D6816"/>
    <w:rsid w:val="008D73EA"/>
    <w:rsid w:val="008D7487"/>
    <w:rsid w:val="008D7A95"/>
    <w:rsid w:val="008D7CE3"/>
    <w:rsid w:val="008E1A54"/>
    <w:rsid w:val="008E4C2E"/>
    <w:rsid w:val="008E53F9"/>
    <w:rsid w:val="008F0C74"/>
    <w:rsid w:val="008F21FE"/>
    <w:rsid w:val="008F26B9"/>
    <w:rsid w:val="008F6450"/>
    <w:rsid w:val="008F7EA9"/>
    <w:rsid w:val="00901456"/>
    <w:rsid w:val="00903C7E"/>
    <w:rsid w:val="009064EA"/>
    <w:rsid w:val="00910AEA"/>
    <w:rsid w:val="00913D59"/>
    <w:rsid w:val="00913DAF"/>
    <w:rsid w:val="00914BED"/>
    <w:rsid w:val="0091569C"/>
    <w:rsid w:val="00915862"/>
    <w:rsid w:val="0091641B"/>
    <w:rsid w:val="00922886"/>
    <w:rsid w:val="00923B27"/>
    <w:rsid w:val="0092760F"/>
    <w:rsid w:val="0093113B"/>
    <w:rsid w:val="00936B8C"/>
    <w:rsid w:val="00940AE6"/>
    <w:rsid w:val="00940C97"/>
    <w:rsid w:val="00940DDA"/>
    <w:rsid w:val="0094122A"/>
    <w:rsid w:val="00945957"/>
    <w:rsid w:val="00946DAA"/>
    <w:rsid w:val="00946FC3"/>
    <w:rsid w:val="00951D53"/>
    <w:rsid w:val="009547D1"/>
    <w:rsid w:val="00961E22"/>
    <w:rsid w:val="00962763"/>
    <w:rsid w:val="00962D41"/>
    <w:rsid w:val="00965675"/>
    <w:rsid w:val="00965819"/>
    <w:rsid w:val="009722ED"/>
    <w:rsid w:val="009743AE"/>
    <w:rsid w:val="0098567A"/>
    <w:rsid w:val="00986BF4"/>
    <w:rsid w:val="009900F8"/>
    <w:rsid w:val="00991348"/>
    <w:rsid w:val="0099259B"/>
    <w:rsid w:val="009957BA"/>
    <w:rsid w:val="00995A42"/>
    <w:rsid w:val="00997687"/>
    <w:rsid w:val="009A085C"/>
    <w:rsid w:val="009A6AE5"/>
    <w:rsid w:val="009A7A49"/>
    <w:rsid w:val="009B59D1"/>
    <w:rsid w:val="009B64A2"/>
    <w:rsid w:val="009B6AA8"/>
    <w:rsid w:val="009C2812"/>
    <w:rsid w:val="009C76BF"/>
    <w:rsid w:val="009C7B48"/>
    <w:rsid w:val="009D198C"/>
    <w:rsid w:val="009D238D"/>
    <w:rsid w:val="009D265C"/>
    <w:rsid w:val="009D3166"/>
    <w:rsid w:val="009D3219"/>
    <w:rsid w:val="009D3837"/>
    <w:rsid w:val="009E2E6E"/>
    <w:rsid w:val="009E79BB"/>
    <w:rsid w:val="009F0FC6"/>
    <w:rsid w:val="009F40E7"/>
    <w:rsid w:val="009F6230"/>
    <w:rsid w:val="009F6EF2"/>
    <w:rsid w:val="009F7D2A"/>
    <w:rsid w:val="00A00FFD"/>
    <w:rsid w:val="00A03A68"/>
    <w:rsid w:val="00A04715"/>
    <w:rsid w:val="00A06E1E"/>
    <w:rsid w:val="00A1110A"/>
    <w:rsid w:val="00A11E6F"/>
    <w:rsid w:val="00A126B9"/>
    <w:rsid w:val="00A12B21"/>
    <w:rsid w:val="00A1595D"/>
    <w:rsid w:val="00A20FD1"/>
    <w:rsid w:val="00A22809"/>
    <w:rsid w:val="00A2735C"/>
    <w:rsid w:val="00A343EC"/>
    <w:rsid w:val="00A405E6"/>
    <w:rsid w:val="00A4505A"/>
    <w:rsid w:val="00A45C28"/>
    <w:rsid w:val="00A53A7D"/>
    <w:rsid w:val="00A55C84"/>
    <w:rsid w:val="00A60D44"/>
    <w:rsid w:val="00A630A7"/>
    <w:rsid w:val="00A654A7"/>
    <w:rsid w:val="00A71202"/>
    <w:rsid w:val="00A73111"/>
    <w:rsid w:val="00A76BF4"/>
    <w:rsid w:val="00A7725F"/>
    <w:rsid w:val="00A823A9"/>
    <w:rsid w:val="00A86646"/>
    <w:rsid w:val="00A90CC0"/>
    <w:rsid w:val="00A90E2D"/>
    <w:rsid w:val="00A91C21"/>
    <w:rsid w:val="00A93A01"/>
    <w:rsid w:val="00A949A6"/>
    <w:rsid w:val="00A97D17"/>
    <w:rsid w:val="00AA074D"/>
    <w:rsid w:val="00AA215D"/>
    <w:rsid w:val="00AA6899"/>
    <w:rsid w:val="00AA7738"/>
    <w:rsid w:val="00AB0D39"/>
    <w:rsid w:val="00AB1037"/>
    <w:rsid w:val="00AB2816"/>
    <w:rsid w:val="00AB4AB1"/>
    <w:rsid w:val="00AB7B43"/>
    <w:rsid w:val="00AB7D2C"/>
    <w:rsid w:val="00AB7D44"/>
    <w:rsid w:val="00AC3721"/>
    <w:rsid w:val="00AC4C0A"/>
    <w:rsid w:val="00AC5246"/>
    <w:rsid w:val="00AD1688"/>
    <w:rsid w:val="00AD2ECC"/>
    <w:rsid w:val="00AD3C2A"/>
    <w:rsid w:val="00AD4F33"/>
    <w:rsid w:val="00AD5E87"/>
    <w:rsid w:val="00AE1AD0"/>
    <w:rsid w:val="00AE1B09"/>
    <w:rsid w:val="00AE2D80"/>
    <w:rsid w:val="00AE2F4F"/>
    <w:rsid w:val="00AE5280"/>
    <w:rsid w:val="00AE64D7"/>
    <w:rsid w:val="00AF061E"/>
    <w:rsid w:val="00AF0724"/>
    <w:rsid w:val="00AF0CB2"/>
    <w:rsid w:val="00AF1B93"/>
    <w:rsid w:val="00AF4D80"/>
    <w:rsid w:val="00AF5E83"/>
    <w:rsid w:val="00AF605F"/>
    <w:rsid w:val="00AF6BD0"/>
    <w:rsid w:val="00B00A78"/>
    <w:rsid w:val="00B02D33"/>
    <w:rsid w:val="00B055E8"/>
    <w:rsid w:val="00B05658"/>
    <w:rsid w:val="00B13247"/>
    <w:rsid w:val="00B14247"/>
    <w:rsid w:val="00B146FE"/>
    <w:rsid w:val="00B175C2"/>
    <w:rsid w:val="00B222C2"/>
    <w:rsid w:val="00B23BC5"/>
    <w:rsid w:val="00B23D2D"/>
    <w:rsid w:val="00B252D4"/>
    <w:rsid w:val="00B27789"/>
    <w:rsid w:val="00B32D20"/>
    <w:rsid w:val="00B36F76"/>
    <w:rsid w:val="00B40475"/>
    <w:rsid w:val="00B40685"/>
    <w:rsid w:val="00B4315C"/>
    <w:rsid w:val="00B43910"/>
    <w:rsid w:val="00B44D81"/>
    <w:rsid w:val="00B47E2E"/>
    <w:rsid w:val="00B5049D"/>
    <w:rsid w:val="00B51191"/>
    <w:rsid w:val="00B51CFD"/>
    <w:rsid w:val="00B55B62"/>
    <w:rsid w:val="00B6131A"/>
    <w:rsid w:val="00B66346"/>
    <w:rsid w:val="00B6727C"/>
    <w:rsid w:val="00B674E7"/>
    <w:rsid w:val="00B67CB9"/>
    <w:rsid w:val="00B7026C"/>
    <w:rsid w:val="00B7180A"/>
    <w:rsid w:val="00B71ED9"/>
    <w:rsid w:val="00B720B4"/>
    <w:rsid w:val="00B72415"/>
    <w:rsid w:val="00B7451A"/>
    <w:rsid w:val="00B74FE1"/>
    <w:rsid w:val="00B82485"/>
    <w:rsid w:val="00B8656F"/>
    <w:rsid w:val="00B90EB2"/>
    <w:rsid w:val="00B9267E"/>
    <w:rsid w:val="00B9352D"/>
    <w:rsid w:val="00B939AB"/>
    <w:rsid w:val="00B95D01"/>
    <w:rsid w:val="00B97DE4"/>
    <w:rsid w:val="00BA502C"/>
    <w:rsid w:val="00BA5E3F"/>
    <w:rsid w:val="00BB11FB"/>
    <w:rsid w:val="00BB6667"/>
    <w:rsid w:val="00BB744C"/>
    <w:rsid w:val="00BB7E1A"/>
    <w:rsid w:val="00BC0974"/>
    <w:rsid w:val="00BD0EAB"/>
    <w:rsid w:val="00BD4F6A"/>
    <w:rsid w:val="00BE22CB"/>
    <w:rsid w:val="00BE715A"/>
    <w:rsid w:val="00BF1013"/>
    <w:rsid w:val="00BF1C63"/>
    <w:rsid w:val="00BF7C68"/>
    <w:rsid w:val="00C05B76"/>
    <w:rsid w:val="00C11918"/>
    <w:rsid w:val="00C11D14"/>
    <w:rsid w:val="00C17431"/>
    <w:rsid w:val="00C200B0"/>
    <w:rsid w:val="00C2276F"/>
    <w:rsid w:val="00C22A7A"/>
    <w:rsid w:val="00C24151"/>
    <w:rsid w:val="00C26497"/>
    <w:rsid w:val="00C27EA9"/>
    <w:rsid w:val="00C300F5"/>
    <w:rsid w:val="00C30318"/>
    <w:rsid w:val="00C30A0F"/>
    <w:rsid w:val="00C3356E"/>
    <w:rsid w:val="00C35B45"/>
    <w:rsid w:val="00C3713C"/>
    <w:rsid w:val="00C41145"/>
    <w:rsid w:val="00C41A97"/>
    <w:rsid w:val="00C455D5"/>
    <w:rsid w:val="00C45F69"/>
    <w:rsid w:val="00C462A4"/>
    <w:rsid w:val="00C51064"/>
    <w:rsid w:val="00C51712"/>
    <w:rsid w:val="00C5192D"/>
    <w:rsid w:val="00C52012"/>
    <w:rsid w:val="00C54D4E"/>
    <w:rsid w:val="00C54E62"/>
    <w:rsid w:val="00C570DB"/>
    <w:rsid w:val="00C6273E"/>
    <w:rsid w:val="00C65B75"/>
    <w:rsid w:val="00C67360"/>
    <w:rsid w:val="00C7059F"/>
    <w:rsid w:val="00C747FA"/>
    <w:rsid w:val="00C75AF4"/>
    <w:rsid w:val="00C77DA5"/>
    <w:rsid w:val="00C807E2"/>
    <w:rsid w:val="00C80902"/>
    <w:rsid w:val="00C80E7C"/>
    <w:rsid w:val="00C81535"/>
    <w:rsid w:val="00C85881"/>
    <w:rsid w:val="00C90E1A"/>
    <w:rsid w:val="00C957A3"/>
    <w:rsid w:val="00C95E3A"/>
    <w:rsid w:val="00C976B4"/>
    <w:rsid w:val="00C97CB3"/>
    <w:rsid w:val="00CA0198"/>
    <w:rsid w:val="00CA1526"/>
    <w:rsid w:val="00CA4659"/>
    <w:rsid w:val="00CA671F"/>
    <w:rsid w:val="00CB4BEF"/>
    <w:rsid w:val="00CC0A31"/>
    <w:rsid w:val="00CC0C5C"/>
    <w:rsid w:val="00CC175D"/>
    <w:rsid w:val="00CC1B04"/>
    <w:rsid w:val="00CC4B44"/>
    <w:rsid w:val="00CC5D38"/>
    <w:rsid w:val="00CC7F32"/>
    <w:rsid w:val="00CD1265"/>
    <w:rsid w:val="00CD29DA"/>
    <w:rsid w:val="00CE1915"/>
    <w:rsid w:val="00CE3023"/>
    <w:rsid w:val="00CE68F0"/>
    <w:rsid w:val="00CF11C8"/>
    <w:rsid w:val="00CF61F1"/>
    <w:rsid w:val="00D02E35"/>
    <w:rsid w:val="00D051CE"/>
    <w:rsid w:val="00D06A91"/>
    <w:rsid w:val="00D1054C"/>
    <w:rsid w:val="00D116A7"/>
    <w:rsid w:val="00D123F7"/>
    <w:rsid w:val="00D12CE3"/>
    <w:rsid w:val="00D1363E"/>
    <w:rsid w:val="00D13BE7"/>
    <w:rsid w:val="00D1695A"/>
    <w:rsid w:val="00D17BE9"/>
    <w:rsid w:val="00D20214"/>
    <w:rsid w:val="00D22E4C"/>
    <w:rsid w:val="00D24CB5"/>
    <w:rsid w:val="00D25C8D"/>
    <w:rsid w:val="00D31F05"/>
    <w:rsid w:val="00D34580"/>
    <w:rsid w:val="00D34EE3"/>
    <w:rsid w:val="00D36155"/>
    <w:rsid w:val="00D36941"/>
    <w:rsid w:val="00D404FC"/>
    <w:rsid w:val="00D40746"/>
    <w:rsid w:val="00D500BA"/>
    <w:rsid w:val="00D507A3"/>
    <w:rsid w:val="00D53085"/>
    <w:rsid w:val="00D53C1B"/>
    <w:rsid w:val="00D55FA2"/>
    <w:rsid w:val="00D57975"/>
    <w:rsid w:val="00D60059"/>
    <w:rsid w:val="00D63709"/>
    <w:rsid w:val="00D63B33"/>
    <w:rsid w:val="00D64EB6"/>
    <w:rsid w:val="00D65302"/>
    <w:rsid w:val="00D67B83"/>
    <w:rsid w:val="00D73217"/>
    <w:rsid w:val="00D74184"/>
    <w:rsid w:val="00D859D0"/>
    <w:rsid w:val="00D861B2"/>
    <w:rsid w:val="00D86B2E"/>
    <w:rsid w:val="00D87EE8"/>
    <w:rsid w:val="00D90B6C"/>
    <w:rsid w:val="00D9254A"/>
    <w:rsid w:val="00D92BC4"/>
    <w:rsid w:val="00D93AA0"/>
    <w:rsid w:val="00D96566"/>
    <w:rsid w:val="00DA177C"/>
    <w:rsid w:val="00DA34DD"/>
    <w:rsid w:val="00DA38AB"/>
    <w:rsid w:val="00DA3B6A"/>
    <w:rsid w:val="00DA4CEB"/>
    <w:rsid w:val="00DA625E"/>
    <w:rsid w:val="00DA6B10"/>
    <w:rsid w:val="00DA744B"/>
    <w:rsid w:val="00DB2911"/>
    <w:rsid w:val="00DB4C94"/>
    <w:rsid w:val="00DB6B6C"/>
    <w:rsid w:val="00DB7FD9"/>
    <w:rsid w:val="00DC28C7"/>
    <w:rsid w:val="00DC4CD5"/>
    <w:rsid w:val="00DC6F14"/>
    <w:rsid w:val="00DC718B"/>
    <w:rsid w:val="00DD00C3"/>
    <w:rsid w:val="00DD24CD"/>
    <w:rsid w:val="00DD296B"/>
    <w:rsid w:val="00DD545F"/>
    <w:rsid w:val="00DD5B1F"/>
    <w:rsid w:val="00DD78D3"/>
    <w:rsid w:val="00DE250C"/>
    <w:rsid w:val="00DE3164"/>
    <w:rsid w:val="00DE505E"/>
    <w:rsid w:val="00DE5D1C"/>
    <w:rsid w:val="00DF3133"/>
    <w:rsid w:val="00DF3496"/>
    <w:rsid w:val="00DF793C"/>
    <w:rsid w:val="00E00020"/>
    <w:rsid w:val="00E01161"/>
    <w:rsid w:val="00E01165"/>
    <w:rsid w:val="00E02C2E"/>
    <w:rsid w:val="00E079AC"/>
    <w:rsid w:val="00E10CCB"/>
    <w:rsid w:val="00E10F4A"/>
    <w:rsid w:val="00E11F2F"/>
    <w:rsid w:val="00E121F5"/>
    <w:rsid w:val="00E161AE"/>
    <w:rsid w:val="00E20209"/>
    <w:rsid w:val="00E209F2"/>
    <w:rsid w:val="00E23EED"/>
    <w:rsid w:val="00E2459C"/>
    <w:rsid w:val="00E25BCC"/>
    <w:rsid w:val="00E25C35"/>
    <w:rsid w:val="00E26A56"/>
    <w:rsid w:val="00E276C7"/>
    <w:rsid w:val="00E34894"/>
    <w:rsid w:val="00E36D84"/>
    <w:rsid w:val="00E41F89"/>
    <w:rsid w:val="00E42B43"/>
    <w:rsid w:val="00E43018"/>
    <w:rsid w:val="00E4328F"/>
    <w:rsid w:val="00E4459E"/>
    <w:rsid w:val="00E45691"/>
    <w:rsid w:val="00E506E5"/>
    <w:rsid w:val="00E52035"/>
    <w:rsid w:val="00E5234A"/>
    <w:rsid w:val="00E54E1C"/>
    <w:rsid w:val="00E55465"/>
    <w:rsid w:val="00E56535"/>
    <w:rsid w:val="00E62F6F"/>
    <w:rsid w:val="00E64271"/>
    <w:rsid w:val="00E6427C"/>
    <w:rsid w:val="00E644AF"/>
    <w:rsid w:val="00E65A02"/>
    <w:rsid w:val="00E70720"/>
    <w:rsid w:val="00E727B9"/>
    <w:rsid w:val="00E75608"/>
    <w:rsid w:val="00E860FC"/>
    <w:rsid w:val="00E90653"/>
    <w:rsid w:val="00E9105D"/>
    <w:rsid w:val="00E93F91"/>
    <w:rsid w:val="00E95B02"/>
    <w:rsid w:val="00EA1928"/>
    <w:rsid w:val="00EA359F"/>
    <w:rsid w:val="00EA61E7"/>
    <w:rsid w:val="00EA64A1"/>
    <w:rsid w:val="00EA7766"/>
    <w:rsid w:val="00EB012D"/>
    <w:rsid w:val="00EB0759"/>
    <w:rsid w:val="00EB18B1"/>
    <w:rsid w:val="00EB1B2F"/>
    <w:rsid w:val="00EB5AE0"/>
    <w:rsid w:val="00EB63EC"/>
    <w:rsid w:val="00EB7BA0"/>
    <w:rsid w:val="00EB7C9F"/>
    <w:rsid w:val="00EC3AEA"/>
    <w:rsid w:val="00EC3C7D"/>
    <w:rsid w:val="00ED03CD"/>
    <w:rsid w:val="00ED1AFA"/>
    <w:rsid w:val="00ED3548"/>
    <w:rsid w:val="00ED4CF6"/>
    <w:rsid w:val="00EE16A0"/>
    <w:rsid w:val="00EE2050"/>
    <w:rsid w:val="00EE31CD"/>
    <w:rsid w:val="00EF010E"/>
    <w:rsid w:val="00EF3E0C"/>
    <w:rsid w:val="00EF45CD"/>
    <w:rsid w:val="00EF61E1"/>
    <w:rsid w:val="00EF638B"/>
    <w:rsid w:val="00F01574"/>
    <w:rsid w:val="00F0279F"/>
    <w:rsid w:val="00F03D5D"/>
    <w:rsid w:val="00F04975"/>
    <w:rsid w:val="00F05947"/>
    <w:rsid w:val="00F059AA"/>
    <w:rsid w:val="00F1028B"/>
    <w:rsid w:val="00F11632"/>
    <w:rsid w:val="00F21089"/>
    <w:rsid w:val="00F26681"/>
    <w:rsid w:val="00F33C45"/>
    <w:rsid w:val="00F343C0"/>
    <w:rsid w:val="00F361DC"/>
    <w:rsid w:val="00F37B7B"/>
    <w:rsid w:val="00F402A5"/>
    <w:rsid w:val="00F4070F"/>
    <w:rsid w:val="00F40FFB"/>
    <w:rsid w:val="00F423B0"/>
    <w:rsid w:val="00F46D6F"/>
    <w:rsid w:val="00F50640"/>
    <w:rsid w:val="00F5261F"/>
    <w:rsid w:val="00F5274B"/>
    <w:rsid w:val="00F52A98"/>
    <w:rsid w:val="00F54A4F"/>
    <w:rsid w:val="00F56168"/>
    <w:rsid w:val="00F57360"/>
    <w:rsid w:val="00F63545"/>
    <w:rsid w:val="00F7156E"/>
    <w:rsid w:val="00F73C26"/>
    <w:rsid w:val="00F74E49"/>
    <w:rsid w:val="00F76AF6"/>
    <w:rsid w:val="00F7767E"/>
    <w:rsid w:val="00F777AB"/>
    <w:rsid w:val="00F80D2B"/>
    <w:rsid w:val="00F82CA2"/>
    <w:rsid w:val="00F83D3C"/>
    <w:rsid w:val="00F853EE"/>
    <w:rsid w:val="00F85A23"/>
    <w:rsid w:val="00F87F96"/>
    <w:rsid w:val="00F92F9C"/>
    <w:rsid w:val="00F94AD1"/>
    <w:rsid w:val="00FA084D"/>
    <w:rsid w:val="00FA37E9"/>
    <w:rsid w:val="00FA50CD"/>
    <w:rsid w:val="00FB14E8"/>
    <w:rsid w:val="00FB38D2"/>
    <w:rsid w:val="00FB54CF"/>
    <w:rsid w:val="00FB5F48"/>
    <w:rsid w:val="00FB7C05"/>
    <w:rsid w:val="00FC122F"/>
    <w:rsid w:val="00FC2D24"/>
    <w:rsid w:val="00FC3DB4"/>
    <w:rsid w:val="00FC4212"/>
    <w:rsid w:val="00FC497E"/>
    <w:rsid w:val="00FC4BCB"/>
    <w:rsid w:val="00FC70AA"/>
    <w:rsid w:val="00FC77ED"/>
    <w:rsid w:val="00FD0623"/>
    <w:rsid w:val="00FD4996"/>
    <w:rsid w:val="00FE0200"/>
    <w:rsid w:val="00FE0D26"/>
    <w:rsid w:val="00FE1A5A"/>
    <w:rsid w:val="00FE35D3"/>
    <w:rsid w:val="00FE47EA"/>
    <w:rsid w:val="00FE5217"/>
    <w:rsid w:val="00FE5F48"/>
    <w:rsid w:val="00FE6341"/>
    <w:rsid w:val="00FE7041"/>
    <w:rsid w:val="00FF03AD"/>
    <w:rsid w:val="00FF4625"/>
    <w:rsid w:val="00FF5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08E7F"/>
  <w15:chartTrackingRefBased/>
  <w15:docId w15:val="{10812BD8-E97E-4FED-926D-AC3D13E7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6F5"/>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8B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528B0"/>
  </w:style>
  <w:style w:type="paragraph" w:styleId="Footer">
    <w:name w:val="footer"/>
    <w:basedOn w:val="Normal"/>
    <w:link w:val="FooterChar"/>
    <w:uiPriority w:val="99"/>
    <w:unhideWhenUsed/>
    <w:rsid w:val="005528B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528B0"/>
  </w:style>
  <w:style w:type="paragraph" w:styleId="BalloonText">
    <w:name w:val="Balloon Text"/>
    <w:basedOn w:val="Normal"/>
    <w:link w:val="BalloonTextChar"/>
    <w:uiPriority w:val="99"/>
    <w:semiHidden/>
    <w:unhideWhenUsed/>
    <w:rsid w:val="004235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5EC"/>
    <w:rPr>
      <w:rFonts w:ascii="Segoe UI" w:eastAsia="Times" w:hAnsi="Segoe UI" w:cs="Segoe UI"/>
      <w:sz w:val="18"/>
      <w:szCs w:val="18"/>
    </w:rPr>
  </w:style>
  <w:style w:type="table" w:styleId="TableGrid">
    <w:name w:val="Table Grid"/>
    <w:basedOn w:val="TableNormal"/>
    <w:uiPriority w:val="39"/>
    <w:rsid w:val="00565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E3F"/>
    <w:rPr>
      <w:color w:val="0563C1" w:themeColor="hyperlink"/>
      <w:u w:val="single"/>
    </w:rPr>
  </w:style>
  <w:style w:type="paragraph" w:styleId="ListParagraph">
    <w:name w:val="List Paragraph"/>
    <w:basedOn w:val="Normal"/>
    <w:uiPriority w:val="34"/>
    <w:qFormat/>
    <w:rsid w:val="00565E3F"/>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4079EC"/>
    <w:rPr>
      <w:color w:val="954F72" w:themeColor="followedHyperlink"/>
      <w:u w:val="single"/>
    </w:rPr>
  </w:style>
  <w:style w:type="paragraph" w:customStyle="1" w:styleId="Default">
    <w:name w:val="Default"/>
    <w:rsid w:val="0081558E"/>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B8656F"/>
    <w:rPr>
      <w:color w:val="605E5C"/>
      <w:shd w:val="clear" w:color="auto" w:fill="E1DFDD"/>
    </w:rPr>
  </w:style>
  <w:style w:type="character" w:styleId="CommentReference">
    <w:name w:val="annotation reference"/>
    <w:basedOn w:val="DefaultParagraphFont"/>
    <w:uiPriority w:val="99"/>
    <w:semiHidden/>
    <w:unhideWhenUsed/>
    <w:rsid w:val="000318E9"/>
    <w:rPr>
      <w:sz w:val="16"/>
      <w:szCs w:val="16"/>
    </w:rPr>
  </w:style>
  <w:style w:type="paragraph" w:styleId="CommentText">
    <w:name w:val="annotation text"/>
    <w:basedOn w:val="Normal"/>
    <w:link w:val="CommentTextChar"/>
    <w:uiPriority w:val="99"/>
    <w:unhideWhenUsed/>
    <w:rsid w:val="000318E9"/>
    <w:rPr>
      <w:sz w:val="20"/>
    </w:rPr>
  </w:style>
  <w:style w:type="character" w:customStyle="1" w:styleId="CommentTextChar">
    <w:name w:val="Comment Text Char"/>
    <w:basedOn w:val="DefaultParagraphFont"/>
    <w:link w:val="CommentText"/>
    <w:uiPriority w:val="99"/>
    <w:rsid w:val="000318E9"/>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0318E9"/>
    <w:rPr>
      <w:b/>
      <w:bCs/>
    </w:rPr>
  </w:style>
  <w:style w:type="character" w:customStyle="1" w:styleId="CommentSubjectChar">
    <w:name w:val="Comment Subject Char"/>
    <w:basedOn w:val="CommentTextChar"/>
    <w:link w:val="CommentSubject"/>
    <w:uiPriority w:val="99"/>
    <w:semiHidden/>
    <w:rsid w:val="000318E9"/>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277">
      <w:bodyDiv w:val="1"/>
      <w:marLeft w:val="0"/>
      <w:marRight w:val="0"/>
      <w:marTop w:val="0"/>
      <w:marBottom w:val="0"/>
      <w:divBdr>
        <w:top w:val="none" w:sz="0" w:space="0" w:color="auto"/>
        <w:left w:val="none" w:sz="0" w:space="0" w:color="auto"/>
        <w:bottom w:val="none" w:sz="0" w:space="0" w:color="auto"/>
        <w:right w:val="none" w:sz="0" w:space="0" w:color="auto"/>
      </w:divBdr>
    </w:div>
    <w:div w:id="276759039">
      <w:bodyDiv w:val="1"/>
      <w:marLeft w:val="0"/>
      <w:marRight w:val="0"/>
      <w:marTop w:val="0"/>
      <w:marBottom w:val="0"/>
      <w:divBdr>
        <w:top w:val="none" w:sz="0" w:space="0" w:color="auto"/>
        <w:left w:val="none" w:sz="0" w:space="0" w:color="auto"/>
        <w:bottom w:val="none" w:sz="0" w:space="0" w:color="auto"/>
        <w:right w:val="none" w:sz="0" w:space="0" w:color="auto"/>
      </w:divBdr>
    </w:div>
    <w:div w:id="308824043">
      <w:bodyDiv w:val="1"/>
      <w:marLeft w:val="0"/>
      <w:marRight w:val="0"/>
      <w:marTop w:val="0"/>
      <w:marBottom w:val="0"/>
      <w:divBdr>
        <w:top w:val="none" w:sz="0" w:space="0" w:color="auto"/>
        <w:left w:val="none" w:sz="0" w:space="0" w:color="auto"/>
        <w:bottom w:val="none" w:sz="0" w:space="0" w:color="auto"/>
        <w:right w:val="none" w:sz="0" w:space="0" w:color="auto"/>
      </w:divBdr>
    </w:div>
    <w:div w:id="309025083">
      <w:bodyDiv w:val="1"/>
      <w:marLeft w:val="0"/>
      <w:marRight w:val="0"/>
      <w:marTop w:val="0"/>
      <w:marBottom w:val="0"/>
      <w:divBdr>
        <w:top w:val="none" w:sz="0" w:space="0" w:color="auto"/>
        <w:left w:val="none" w:sz="0" w:space="0" w:color="auto"/>
        <w:bottom w:val="none" w:sz="0" w:space="0" w:color="auto"/>
        <w:right w:val="none" w:sz="0" w:space="0" w:color="auto"/>
      </w:divBdr>
    </w:div>
    <w:div w:id="442503393">
      <w:bodyDiv w:val="1"/>
      <w:marLeft w:val="0"/>
      <w:marRight w:val="0"/>
      <w:marTop w:val="0"/>
      <w:marBottom w:val="0"/>
      <w:divBdr>
        <w:top w:val="none" w:sz="0" w:space="0" w:color="auto"/>
        <w:left w:val="none" w:sz="0" w:space="0" w:color="auto"/>
        <w:bottom w:val="none" w:sz="0" w:space="0" w:color="auto"/>
        <w:right w:val="none" w:sz="0" w:space="0" w:color="auto"/>
      </w:divBdr>
    </w:div>
    <w:div w:id="653998047">
      <w:bodyDiv w:val="1"/>
      <w:marLeft w:val="0"/>
      <w:marRight w:val="0"/>
      <w:marTop w:val="0"/>
      <w:marBottom w:val="0"/>
      <w:divBdr>
        <w:top w:val="none" w:sz="0" w:space="0" w:color="auto"/>
        <w:left w:val="none" w:sz="0" w:space="0" w:color="auto"/>
        <w:bottom w:val="none" w:sz="0" w:space="0" w:color="auto"/>
        <w:right w:val="none" w:sz="0" w:space="0" w:color="auto"/>
      </w:divBdr>
    </w:div>
    <w:div w:id="937954294">
      <w:bodyDiv w:val="1"/>
      <w:marLeft w:val="0"/>
      <w:marRight w:val="0"/>
      <w:marTop w:val="0"/>
      <w:marBottom w:val="0"/>
      <w:divBdr>
        <w:top w:val="none" w:sz="0" w:space="0" w:color="auto"/>
        <w:left w:val="none" w:sz="0" w:space="0" w:color="auto"/>
        <w:bottom w:val="none" w:sz="0" w:space="0" w:color="auto"/>
        <w:right w:val="none" w:sz="0" w:space="0" w:color="auto"/>
      </w:divBdr>
    </w:div>
    <w:div w:id="1054937159">
      <w:bodyDiv w:val="1"/>
      <w:marLeft w:val="0"/>
      <w:marRight w:val="0"/>
      <w:marTop w:val="0"/>
      <w:marBottom w:val="0"/>
      <w:divBdr>
        <w:top w:val="none" w:sz="0" w:space="0" w:color="auto"/>
        <w:left w:val="none" w:sz="0" w:space="0" w:color="auto"/>
        <w:bottom w:val="none" w:sz="0" w:space="0" w:color="auto"/>
        <w:right w:val="none" w:sz="0" w:space="0" w:color="auto"/>
      </w:divBdr>
    </w:div>
    <w:div w:id="1340818165">
      <w:bodyDiv w:val="1"/>
      <w:marLeft w:val="0"/>
      <w:marRight w:val="0"/>
      <w:marTop w:val="0"/>
      <w:marBottom w:val="0"/>
      <w:divBdr>
        <w:top w:val="none" w:sz="0" w:space="0" w:color="auto"/>
        <w:left w:val="none" w:sz="0" w:space="0" w:color="auto"/>
        <w:bottom w:val="none" w:sz="0" w:space="0" w:color="auto"/>
        <w:right w:val="none" w:sz="0" w:space="0" w:color="auto"/>
      </w:divBdr>
    </w:div>
    <w:div w:id="1349596954">
      <w:bodyDiv w:val="1"/>
      <w:marLeft w:val="0"/>
      <w:marRight w:val="0"/>
      <w:marTop w:val="0"/>
      <w:marBottom w:val="0"/>
      <w:divBdr>
        <w:top w:val="none" w:sz="0" w:space="0" w:color="auto"/>
        <w:left w:val="none" w:sz="0" w:space="0" w:color="auto"/>
        <w:bottom w:val="none" w:sz="0" w:space="0" w:color="auto"/>
        <w:right w:val="none" w:sz="0" w:space="0" w:color="auto"/>
      </w:divBdr>
    </w:div>
    <w:div w:id="1598252534">
      <w:bodyDiv w:val="1"/>
      <w:marLeft w:val="0"/>
      <w:marRight w:val="0"/>
      <w:marTop w:val="0"/>
      <w:marBottom w:val="0"/>
      <w:divBdr>
        <w:top w:val="none" w:sz="0" w:space="0" w:color="auto"/>
        <w:left w:val="none" w:sz="0" w:space="0" w:color="auto"/>
        <w:bottom w:val="none" w:sz="0" w:space="0" w:color="auto"/>
        <w:right w:val="none" w:sz="0" w:space="0" w:color="auto"/>
      </w:divBdr>
    </w:div>
    <w:div w:id="2026444295">
      <w:bodyDiv w:val="1"/>
      <w:marLeft w:val="0"/>
      <w:marRight w:val="0"/>
      <w:marTop w:val="0"/>
      <w:marBottom w:val="0"/>
      <w:divBdr>
        <w:top w:val="none" w:sz="0" w:space="0" w:color="auto"/>
        <w:left w:val="none" w:sz="0" w:space="0" w:color="auto"/>
        <w:bottom w:val="none" w:sz="0" w:space="0" w:color="auto"/>
        <w:right w:val="none" w:sz="0" w:space="0" w:color="auto"/>
      </w:divBdr>
    </w:div>
    <w:div w:id="203122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6web.zoom.us/j/85398981182?pwd=UGs2alFlbkp0UkdUazAxMzBtYmtYZz0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uwp.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uwp.org"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365979-8ce3-4744-b506-7be08ce3ab73">
      <Terms xmlns="http://schemas.microsoft.com/office/infopath/2007/PartnerControls"/>
    </lcf76f155ced4ddcb4097134ff3c332f>
    <TaxCatchAll xmlns="6069a982-f69c-4e2a-ac1f-cf37700f364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79D6D97522184F800AD05B842FEE80" ma:contentTypeVersion="18" ma:contentTypeDescription="Create a new document." ma:contentTypeScope="" ma:versionID="8d7888574552d53ab1fd6190aa2b20ed">
  <xsd:schema xmlns:xsd="http://www.w3.org/2001/XMLSchema" xmlns:xs="http://www.w3.org/2001/XMLSchema" xmlns:p="http://schemas.microsoft.com/office/2006/metadata/properties" xmlns:ns2="a9365979-8ce3-4744-b506-7be08ce3ab73" xmlns:ns3="6069a982-f69c-4e2a-ac1f-cf37700f3647" targetNamespace="http://schemas.microsoft.com/office/2006/metadata/properties" ma:root="true" ma:fieldsID="0aec8342ecd5504cb9d6ab02e0d8961b" ns2:_="" ns3:_="">
    <xsd:import namespace="a9365979-8ce3-4744-b506-7be08ce3ab73"/>
    <xsd:import namespace="6069a982-f69c-4e2a-ac1f-cf37700f36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65979-8ce3-4744-b506-7be08ce3a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65754d-42ed-43e6-872f-ce14b8c3ce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9a982-f69c-4e2a-ac1f-cf37700f36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25f10c-0668-42d5-beeb-e0f6ea5907d1}" ma:internalName="TaxCatchAll" ma:showField="CatchAllData" ma:web="6069a982-f69c-4e2a-ac1f-cf37700f3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24FF2B-CA76-44AE-9CFB-AFF21C4B0D8B}">
  <ds:schemaRefs>
    <ds:schemaRef ds:uri="http://schemas.microsoft.com/office/2006/metadata/properties"/>
    <ds:schemaRef ds:uri="http://schemas.microsoft.com/office/infopath/2007/PartnerControls"/>
    <ds:schemaRef ds:uri="a9365979-8ce3-4744-b506-7be08ce3ab73"/>
    <ds:schemaRef ds:uri="6069a982-f69c-4e2a-ac1f-cf37700f3647"/>
  </ds:schemaRefs>
</ds:datastoreItem>
</file>

<file path=customXml/itemProps2.xml><?xml version="1.0" encoding="utf-8"?>
<ds:datastoreItem xmlns:ds="http://schemas.openxmlformats.org/officeDocument/2006/customXml" ds:itemID="{BED4FF9F-CC3F-4B7F-96C2-DB9890BFA8EA}">
  <ds:schemaRefs>
    <ds:schemaRef ds:uri="http://schemas.openxmlformats.org/officeDocument/2006/bibliography"/>
  </ds:schemaRefs>
</ds:datastoreItem>
</file>

<file path=customXml/itemProps3.xml><?xml version="1.0" encoding="utf-8"?>
<ds:datastoreItem xmlns:ds="http://schemas.openxmlformats.org/officeDocument/2006/customXml" ds:itemID="{055110CB-696B-450D-ACBC-5C966094F76E}">
  <ds:schemaRefs>
    <ds:schemaRef ds:uri="http://schemas.microsoft.com/sharepoint/v3/contenttype/forms"/>
  </ds:schemaRefs>
</ds:datastoreItem>
</file>

<file path=customXml/itemProps4.xml><?xml version="1.0" encoding="utf-8"?>
<ds:datastoreItem xmlns:ds="http://schemas.openxmlformats.org/officeDocument/2006/customXml" ds:itemID="{73EA1C3F-FEB1-44A7-827E-8E8E33F6B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65979-8ce3-4744-b506-7be08ce3ab73"/>
    <ds:schemaRef ds:uri="6069a982-f69c-4e2a-ac1f-cf37700f3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2446</Words>
  <Characters>12623</Characters>
  <Application>Microsoft Office Word</Application>
  <DocSecurity>0</DocSecurity>
  <Lines>360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14923</CharactersWithSpaces>
  <SharedDoc>false</SharedDoc>
  <HLinks>
    <vt:vector size="18" baseType="variant">
      <vt:variant>
        <vt:i4>6946916</vt:i4>
      </vt:variant>
      <vt:variant>
        <vt:i4>0</vt:i4>
      </vt:variant>
      <vt:variant>
        <vt:i4>0</vt:i4>
      </vt:variant>
      <vt:variant>
        <vt:i4>5</vt:i4>
      </vt:variant>
      <vt:variant>
        <vt:lpwstr>https://us06web.zoom.us/j/85398981182?pwd=UGs2alFlbkp0UkdUazAxMzBtYmtYZz09</vt:lpwstr>
      </vt:variant>
      <vt:variant>
        <vt:lpwstr/>
      </vt:variant>
      <vt:variant>
        <vt:i4>2490491</vt:i4>
      </vt:variant>
      <vt:variant>
        <vt:i4>6</vt:i4>
      </vt:variant>
      <vt:variant>
        <vt:i4>0</vt:i4>
      </vt:variant>
      <vt:variant>
        <vt:i4>5</vt:i4>
      </vt:variant>
      <vt:variant>
        <vt:lpwstr>http://www.uwp.org/</vt:lpwstr>
      </vt:variant>
      <vt:variant>
        <vt:lpwstr/>
      </vt:variant>
      <vt:variant>
        <vt:i4>2490491</vt:i4>
      </vt:variant>
      <vt:variant>
        <vt:i4>0</vt:i4>
      </vt:variant>
      <vt:variant>
        <vt:i4>0</vt:i4>
      </vt:variant>
      <vt:variant>
        <vt:i4>5</vt:i4>
      </vt:variant>
      <vt:variant>
        <vt:lpwstr>http://www.uwp.org/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Brandie Trostle</dc:creator>
  <cp:keywords/>
  <dc:description/>
  <cp:lastModifiedBy>Mercer Buckner</cp:lastModifiedBy>
  <cp:revision>2</cp:revision>
  <cp:lastPrinted>2022-11-23T21:29:00Z</cp:lastPrinted>
  <dcterms:created xsi:type="dcterms:W3CDTF">2024-03-05T14:26:00Z</dcterms:created>
  <dcterms:modified xsi:type="dcterms:W3CDTF">2024-03-05T14:26:00Z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0x010100B179D6D97522184F800AD05B842FEE80</vt:lpwstr>
  </property>
  <property fmtid="{D5CDD505-2E9C-101B-9397-08002B2CF9AE}" pid="3" name="MediaServiceImageTags">
    <vt:lpwstr/>
  </property>
</Properties>
</file>